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0708" w14:textId="28585664" w:rsidR="002B6175" w:rsidRDefault="00614D2F" w:rsidP="002B6175">
      <w:pPr>
        <w:pBdr>
          <w:bottom w:val="single" w:sz="6" w:space="4" w:color="006DDF"/>
        </w:pBdr>
        <w:spacing w:after="100" w:afterAutospacing="1" w:line="216" w:lineRule="atLeast"/>
        <w:outlineLvl w:val="0"/>
        <w:rPr>
          <w:rFonts w:ascii="Nunito Sans" w:eastAsia="Times New Roman" w:hAnsi="Nunito Sans" w:cs="Times New Roman"/>
          <w:b/>
          <w:bCs/>
          <w:color w:val="006DDF"/>
          <w:kern w:val="36"/>
          <w:lang w:eastAsia="en-GB"/>
        </w:rPr>
      </w:pPr>
      <w:r>
        <w:rPr>
          <w:rFonts w:ascii="Nunito Sans" w:eastAsia="Times New Roman" w:hAnsi="Nunito Sans" w:cs="Times New Roman"/>
          <w:b/>
          <w:bCs/>
          <w:noProof/>
          <w:color w:val="006DDF"/>
          <w:kern w:val="36"/>
          <w:lang w:eastAsia="en-GB"/>
        </w:rPr>
        <w:drawing>
          <wp:anchor distT="0" distB="0" distL="114300" distR="114300" simplePos="0" relativeHeight="251659264" behindDoc="0" locked="0" layoutInCell="1" allowOverlap="1" wp14:anchorId="5FF70E3F" wp14:editId="186251F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12950" cy="2012950"/>
            <wp:effectExtent l="0" t="0" r="0" b="6350"/>
            <wp:wrapSquare wrapText="bothSides"/>
            <wp:docPr id="121624971" name="Picture 1" descr="A patch with different symbol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4971" name="Picture 1" descr="A patch with different symbols on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175">
        <w:rPr>
          <w:rFonts w:ascii="Nunito Sans" w:eastAsia="Times New Roman" w:hAnsi="Nunito Sans" w:cs="Times New Roman"/>
          <w:b/>
          <w:bCs/>
          <w:noProof/>
          <w:color w:val="006DDF"/>
          <w:kern w:val="36"/>
          <w:lang w:eastAsia="en-GB"/>
        </w:rPr>
        <w:drawing>
          <wp:anchor distT="0" distB="0" distL="114300" distR="114300" simplePos="0" relativeHeight="251658240" behindDoc="0" locked="0" layoutInCell="1" allowOverlap="1" wp14:anchorId="290CB369" wp14:editId="1844B86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82914" cy="946150"/>
            <wp:effectExtent l="0" t="0" r="0" b="0"/>
            <wp:wrapSquare wrapText="bothSides"/>
            <wp:docPr id="350819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19" name="Picture 1" descr="A blue text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914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EEA86" w14:textId="77777777" w:rsidR="002B6175" w:rsidRDefault="002B6175" w:rsidP="002B6175">
      <w:pPr>
        <w:pBdr>
          <w:bottom w:val="single" w:sz="6" w:space="4" w:color="006DDF"/>
        </w:pBdr>
        <w:spacing w:after="100" w:afterAutospacing="1" w:line="216" w:lineRule="atLeast"/>
        <w:outlineLvl w:val="0"/>
        <w:rPr>
          <w:rFonts w:ascii="Nunito Sans" w:eastAsia="Times New Roman" w:hAnsi="Nunito Sans" w:cs="Times New Roman"/>
          <w:b/>
          <w:bCs/>
          <w:color w:val="006DDF"/>
          <w:kern w:val="36"/>
          <w:lang w:eastAsia="en-GB"/>
        </w:rPr>
      </w:pPr>
    </w:p>
    <w:p w14:paraId="7803A546" w14:textId="77777777" w:rsidR="00614D2F" w:rsidRDefault="00614D2F" w:rsidP="002B6175">
      <w:pPr>
        <w:pBdr>
          <w:bottom w:val="single" w:sz="6" w:space="4" w:color="006DDF"/>
        </w:pBdr>
        <w:spacing w:after="100" w:afterAutospacing="1" w:line="216" w:lineRule="atLeast"/>
        <w:outlineLvl w:val="0"/>
        <w:rPr>
          <w:rFonts w:ascii="Nunito Sans" w:eastAsia="Times New Roman" w:hAnsi="Nunito Sans" w:cs="Times New Roman"/>
          <w:b/>
          <w:bCs/>
          <w:color w:val="006DDF"/>
          <w:kern w:val="36"/>
          <w:lang w:eastAsia="en-GB"/>
        </w:rPr>
      </w:pPr>
    </w:p>
    <w:p w14:paraId="3A2591AB" w14:textId="76A45869" w:rsidR="002B6175" w:rsidRPr="002B6175" w:rsidRDefault="002B6175" w:rsidP="002B6175">
      <w:pPr>
        <w:pBdr>
          <w:bottom w:val="single" w:sz="6" w:space="4" w:color="006DDF"/>
        </w:pBdr>
        <w:spacing w:after="100" w:afterAutospacing="1" w:line="216" w:lineRule="atLeast"/>
        <w:outlineLvl w:val="0"/>
        <w:rPr>
          <w:rFonts w:ascii="Nunito Sans" w:eastAsia="Times New Roman" w:hAnsi="Nunito Sans" w:cs="Times New Roman"/>
          <w:b/>
          <w:bCs/>
          <w:color w:val="006DDF"/>
          <w:kern w:val="36"/>
          <w:lang w:eastAsia="en-GB"/>
        </w:rPr>
      </w:pPr>
      <w:r w:rsidRPr="002B6175">
        <w:rPr>
          <w:rFonts w:ascii="Nunito Sans" w:eastAsia="Times New Roman" w:hAnsi="Nunito Sans" w:cs="Times New Roman"/>
          <w:b/>
          <w:bCs/>
          <w:color w:val="006DDF"/>
          <w:kern w:val="36"/>
          <w:lang w:eastAsia="en-GB"/>
        </w:rPr>
        <w:t>We are look</w:t>
      </w:r>
      <w:r w:rsidR="00614D2F">
        <w:rPr>
          <w:rFonts w:ascii="Nunito Sans" w:eastAsia="Times New Roman" w:hAnsi="Nunito Sans" w:cs="Times New Roman"/>
          <w:b/>
          <w:bCs/>
          <w:color w:val="006DDF"/>
          <w:kern w:val="36"/>
          <w:lang w:eastAsia="en-GB"/>
        </w:rPr>
        <w:t>ing</w:t>
      </w:r>
      <w:r w:rsidRPr="002B6175">
        <w:rPr>
          <w:rFonts w:ascii="Nunito Sans" w:eastAsia="Times New Roman" w:hAnsi="Nunito Sans" w:cs="Times New Roman"/>
          <w:b/>
          <w:bCs/>
          <w:color w:val="006DDF"/>
          <w:kern w:val="36"/>
          <w:lang w:eastAsia="en-GB"/>
        </w:rPr>
        <w:t xml:space="preserve"> for our next Regional Treasurer... Could it be you?</w:t>
      </w:r>
    </w:p>
    <w:p w14:paraId="4E521786" w14:textId="17E80C0F" w:rsidR="002B6175" w:rsidRPr="002B6175" w:rsidRDefault="002B6175" w:rsidP="002B6175">
      <w:pPr>
        <w:spacing w:line="240" w:lineRule="atLeast"/>
        <w:outlineLvl w:val="4"/>
        <w:rPr>
          <w:rFonts w:ascii="Nunito Sans" w:eastAsia="Times New Roman" w:hAnsi="Nunito Sans" w:cs="Times New Roman"/>
          <w:b/>
          <w:bCs/>
          <w:color w:val="FFFFFF"/>
          <w:lang w:eastAsia="en-GB"/>
        </w:rPr>
      </w:pPr>
      <w:r w:rsidRPr="002B6175">
        <w:rPr>
          <w:rFonts w:ascii="Nunito Sans" w:eastAsia="Times New Roman" w:hAnsi="Nunito Sans" w:cs="Times New Roman"/>
          <w:b/>
          <w:bCs/>
          <w:color w:val="000000"/>
          <w:lang w:eastAsia="en-GB"/>
        </w:rPr>
        <w:t xml:space="preserve">As Scouts, we believe in empowering young people with skills for life. We encourage our young people to do more, learn more and be more. The Treasurer will be </w:t>
      </w:r>
      <w:r w:rsidR="00D24F47">
        <w:rPr>
          <w:rFonts w:ascii="Nunito Sans" w:eastAsia="Times New Roman" w:hAnsi="Nunito Sans" w:cs="Times New Roman"/>
          <w:b/>
          <w:bCs/>
          <w:color w:val="000000"/>
          <w:lang w:eastAsia="en-GB"/>
        </w:rPr>
        <w:t>responsible</w:t>
      </w:r>
      <w:r w:rsidRPr="002B6175">
        <w:rPr>
          <w:rFonts w:ascii="Nunito Sans" w:eastAsia="Times New Roman" w:hAnsi="Nunito Sans" w:cs="Times New Roman"/>
          <w:b/>
          <w:bCs/>
          <w:color w:val="000000"/>
          <w:lang w:eastAsia="en-GB"/>
        </w:rPr>
        <w:t xml:space="preserve"> for the finances of </w:t>
      </w:r>
      <w:r w:rsidR="00614D2F">
        <w:rPr>
          <w:rFonts w:ascii="Nunito Sans" w:eastAsia="Times New Roman" w:hAnsi="Nunito Sans" w:cs="Times New Roman"/>
          <w:b/>
          <w:bCs/>
          <w:color w:val="000000"/>
          <w:lang w:eastAsia="en-GB"/>
        </w:rPr>
        <w:t xml:space="preserve">West Region </w:t>
      </w:r>
      <w:r w:rsidRPr="002B6175">
        <w:rPr>
          <w:rFonts w:ascii="Nunito Sans" w:eastAsia="Times New Roman" w:hAnsi="Nunito Sans" w:cs="Times New Roman"/>
          <w:b/>
          <w:bCs/>
          <w:color w:val="000000"/>
          <w:lang w:eastAsia="en-GB"/>
        </w:rPr>
        <w:t xml:space="preserve">Scouts, providing oversight to the </w:t>
      </w:r>
      <w:r w:rsidR="00614D2F">
        <w:rPr>
          <w:rFonts w:ascii="Nunito Sans" w:eastAsia="Times New Roman" w:hAnsi="Nunito Sans" w:cs="Times New Roman"/>
          <w:b/>
          <w:bCs/>
          <w:color w:val="000000"/>
          <w:lang w:eastAsia="en-GB"/>
        </w:rPr>
        <w:t>Regional Trustee Board and the Regional Lead Volunteer</w:t>
      </w:r>
      <w:r w:rsidRPr="002B6175">
        <w:rPr>
          <w:rFonts w:ascii="Nunito Sans" w:eastAsia="Times New Roman" w:hAnsi="Nunito Sans" w:cs="Times New Roman"/>
          <w:b/>
          <w:bCs/>
          <w:color w:val="000000"/>
          <w:lang w:eastAsia="en-GB"/>
        </w:rPr>
        <w:t>.</w:t>
      </w:r>
    </w:p>
    <w:p w14:paraId="3A5E521A" w14:textId="66C4FDE5" w:rsidR="00EA1EEF" w:rsidRPr="00EA1EEF" w:rsidRDefault="00EA1EEF" w:rsidP="00614D2F">
      <w:pPr>
        <w:spacing w:line="216" w:lineRule="atLeast"/>
        <w:outlineLvl w:val="2"/>
        <w:rPr>
          <w:rFonts w:ascii="Nunito Sans" w:eastAsia="Times New Roman" w:hAnsi="Nunito Sans" w:cs="Times New Roman"/>
          <w:color w:val="000000"/>
          <w:lang w:eastAsia="en-GB"/>
        </w:rPr>
      </w:pPr>
    </w:p>
    <w:p w14:paraId="1B16236E" w14:textId="2DDEE706" w:rsidR="002B6175" w:rsidRPr="002B6175" w:rsidRDefault="002B6175" w:rsidP="002B6175">
      <w:pPr>
        <w:spacing w:line="216" w:lineRule="atLeast"/>
        <w:outlineLvl w:val="2"/>
        <w:rPr>
          <w:rFonts w:ascii="Nunito Sans" w:eastAsia="Times New Roman" w:hAnsi="Nunito Sans" w:cs="Times New Roman"/>
          <w:b/>
          <w:bCs/>
          <w:color w:val="006DDF"/>
          <w:lang w:eastAsia="en-GB"/>
        </w:rPr>
      </w:pPr>
      <w:r w:rsidRPr="002B6175">
        <w:rPr>
          <w:rFonts w:ascii="Nunito Sans" w:eastAsia="Times New Roman" w:hAnsi="Nunito Sans" w:cs="Times New Roman"/>
          <w:b/>
          <w:bCs/>
          <w:color w:val="006DDF"/>
          <w:lang w:eastAsia="en-GB"/>
        </w:rPr>
        <w:t xml:space="preserve">Purpose of the </w:t>
      </w:r>
      <w:r w:rsidR="00C35806">
        <w:rPr>
          <w:rFonts w:ascii="Nunito Sans" w:eastAsia="Times New Roman" w:hAnsi="Nunito Sans" w:cs="Times New Roman"/>
          <w:b/>
          <w:bCs/>
          <w:color w:val="006DDF"/>
          <w:lang w:eastAsia="en-GB"/>
        </w:rPr>
        <w:t>R</w:t>
      </w:r>
      <w:r w:rsidRPr="002B6175">
        <w:rPr>
          <w:rFonts w:ascii="Nunito Sans" w:eastAsia="Times New Roman" w:hAnsi="Nunito Sans" w:cs="Times New Roman"/>
          <w:b/>
          <w:bCs/>
          <w:color w:val="006DDF"/>
          <w:lang w:eastAsia="en-GB"/>
        </w:rPr>
        <w:t>ole</w:t>
      </w:r>
    </w:p>
    <w:p w14:paraId="79F0209D" w14:textId="77777777" w:rsidR="00F965C4" w:rsidRDefault="002B6175" w:rsidP="002B6175">
      <w:p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2B6175">
        <w:rPr>
          <w:rFonts w:ascii="Nunito Sans" w:eastAsia="Times New Roman" w:hAnsi="Nunito Sans" w:cs="Times New Roman"/>
          <w:color w:val="000000"/>
          <w:lang w:eastAsia="en-GB"/>
        </w:rPr>
        <w:t xml:space="preserve">The Treasurer will be accountable for the finances of </w:t>
      </w:r>
      <w:r w:rsidR="00614D2F">
        <w:rPr>
          <w:rFonts w:ascii="Nunito Sans" w:eastAsia="Times New Roman" w:hAnsi="Nunito Sans" w:cs="Times New Roman"/>
          <w:color w:val="000000"/>
          <w:lang w:eastAsia="en-GB"/>
        </w:rPr>
        <w:t xml:space="preserve">West Region </w:t>
      </w:r>
      <w:r w:rsidRPr="002B6175">
        <w:rPr>
          <w:rFonts w:ascii="Nunito Sans" w:eastAsia="Times New Roman" w:hAnsi="Nunito Sans" w:cs="Times New Roman"/>
          <w:color w:val="000000"/>
          <w:lang w:eastAsia="en-GB"/>
        </w:rPr>
        <w:t xml:space="preserve">Scouts, providing oversight to the </w:t>
      </w:r>
      <w:r w:rsidR="00614D2F">
        <w:rPr>
          <w:rFonts w:ascii="Nunito Sans" w:eastAsia="Times New Roman" w:hAnsi="Nunito Sans" w:cs="Times New Roman"/>
          <w:color w:val="000000"/>
          <w:lang w:eastAsia="en-GB"/>
        </w:rPr>
        <w:t>Regional Trustee Board and Regional Lead Volunteer</w:t>
      </w:r>
      <w:r w:rsidRPr="002B6175">
        <w:rPr>
          <w:rFonts w:ascii="Nunito Sans" w:eastAsia="Times New Roman" w:hAnsi="Nunito Sans" w:cs="Times New Roman"/>
          <w:color w:val="000000"/>
          <w:lang w:eastAsia="en-GB"/>
        </w:rPr>
        <w:t xml:space="preserve"> and ensuring that all financial matters are managed in line with regulatory requirements. </w:t>
      </w:r>
    </w:p>
    <w:p w14:paraId="053F5DF2" w14:textId="77777777" w:rsidR="002B6175" w:rsidRPr="002B6175" w:rsidRDefault="002B6175" w:rsidP="002B6175">
      <w:pPr>
        <w:spacing w:line="216" w:lineRule="atLeast"/>
        <w:outlineLvl w:val="2"/>
        <w:rPr>
          <w:rFonts w:ascii="Nunito Sans" w:eastAsia="Times New Roman" w:hAnsi="Nunito Sans" w:cs="Times New Roman"/>
          <w:b/>
          <w:bCs/>
          <w:color w:val="006DDF"/>
          <w:lang w:eastAsia="en-GB"/>
        </w:rPr>
      </w:pPr>
      <w:r w:rsidRPr="002B6175">
        <w:rPr>
          <w:rFonts w:ascii="Nunito Sans" w:eastAsia="Times New Roman" w:hAnsi="Nunito Sans" w:cs="Times New Roman"/>
          <w:b/>
          <w:bCs/>
          <w:color w:val="006DDF"/>
          <w:lang w:eastAsia="en-GB"/>
        </w:rPr>
        <w:t>Role Overview</w:t>
      </w:r>
    </w:p>
    <w:p w14:paraId="0F0EC5A1" w14:textId="68953541" w:rsidR="00085538" w:rsidRPr="00E76B59" w:rsidRDefault="00085538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Overall stewardship of the Re</w:t>
      </w:r>
      <w:r w:rsidR="00EC7577" w:rsidRPr="00E76B59">
        <w:rPr>
          <w:rFonts w:ascii="Nunito Sans" w:eastAsia="Times New Roman" w:hAnsi="Nunito Sans" w:cs="Times New Roman"/>
          <w:color w:val="000000"/>
          <w:lang w:eastAsia="en-GB"/>
        </w:rPr>
        <w:t>gion’s finances</w:t>
      </w:r>
      <w:r w:rsidR="002B6175"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 </w:t>
      </w:r>
    </w:p>
    <w:p w14:paraId="6B03B00E" w14:textId="0DFF1D2B" w:rsidR="002B6175" w:rsidRPr="00E76B59" w:rsidRDefault="00EA33DD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M</w:t>
      </w:r>
      <w:r w:rsidR="007D57CC"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aintain </w:t>
      </w:r>
      <w:r w:rsidRPr="00E76B59">
        <w:rPr>
          <w:rFonts w:ascii="Nunito Sans" w:eastAsia="Times New Roman" w:hAnsi="Nunito Sans" w:cs="Times New Roman"/>
          <w:color w:val="000000"/>
          <w:lang w:eastAsia="en-GB"/>
        </w:rPr>
        <w:t>accounting records</w:t>
      </w:r>
    </w:p>
    <w:p w14:paraId="208FCE5C" w14:textId="1096A356" w:rsidR="003A211E" w:rsidRPr="00E76B59" w:rsidRDefault="00EA33DD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Process </w:t>
      </w:r>
      <w:r w:rsidR="003A211E"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supplier </w:t>
      </w:r>
      <w:r w:rsidRPr="00E76B59">
        <w:rPr>
          <w:rFonts w:ascii="Nunito Sans" w:eastAsia="Times New Roman" w:hAnsi="Nunito Sans" w:cs="Times New Roman"/>
          <w:color w:val="000000"/>
          <w:lang w:eastAsia="en-GB"/>
        </w:rPr>
        <w:t>payments</w:t>
      </w:r>
    </w:p>
    <w:p w14:paraId="399C47A9" w14:textId="1889D944" w:rsidR="00364A86" w:rsidRPr="00E76B59" w:rsidRDefault="00364A86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Process monthly payroll (</w:t>
      </w:r>
      <w:r w:rsidR="00415731" w:rsidRPr="00E76B59">
        <w:rPr>
          <w:rFonts w:ascii="Nunito Sans" w:eastAsia="Times New Roman" w:hAnsi="Nunito Sans" w:cs="Times New Roman"/>
          <w:color w:val="000000"/>
          <w:lang w:eastAsia="en-GB"/>
        </w:rPr>
        <w:t>where applicable)</w:t>
      </w:r>
    </w:p>
    <w:p w14:paraId="7CF21D54" w14:textId="07660719" w:rsidR="00364A86" w:rsidRPr="00E76B59" w:rsidRDefault="00364A86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Prepare annual budget</w:t>
      </w:r>
    </w:p>
    <w:p w14:paraId="0136FE86" w14:textId="301CA79B" w:rsidR="006B11EE" w:rsidRPr="00E76B59" w:rsidRDefault="006B11EE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Prepare quarterly management accounts </w:t>
      </w:r>
    </w:p>
    <w:p w14:paraId="649BD1E0" w14:textId="752BF611" w:rsidR="00E302D3" w:rsidRPr="00E76B59" w:rsidRDefault="00E302D3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Work with the independent examiners to ensure year end accounts </w:t>
      </w:r>
      <w:r w:rsidR="006D41DC"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comply with the </w:t>
      </w:r>
      <w:r w:rsidR="00B4292E"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regulatory </w:t>
      </w:r>
      <w:r w:rsidR="006D41DC"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requirements of </w:t>
      </w:r>
      <w:r w:rsidR="00B51B8E" w:rsidRPr="00E76B59">
        <w:rPr>
          <w:rFonts w:ascii="Nunito Sans" w:eastAsia="Times New Roman" w:hAnsi="Nunito Sans" w:cs="Times New Roman"/>
          <w:color w:val="000000"/>
          <w:lang w:eastAsia="en-GB"/>
        </w:rPr>
        <w:t>t</w:t>
      </w:r>
      <w:r w:rsidRPr="00E76B59">
        <w:rPr>
          <w:rFonts w:ascii="Nunito Sans" w:eastAsia="Times New Roman" w:hAnsi="Nunito Sans" w:cs="Times New Roman"/>
          <w:color w:val="000000"/>
          <w:lang w:eastAsia="en-GB"/>
        </w:rPr>
        <w:t>he Charities Regulator</w:t>
      </w:r>
    </w:p>
    <w:p w14:paraId="6474A9B6" w14:textId="75FA6541" w:rsidR="0058410C" w:rsidRPr="00E76B59" w:rsidRDefault="003E6414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Complete the annual return and lodge </w:t>
      </w:r>
      <w:r w:rsidR="008F30D3"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year end accounts with the </w:t>
      </w:r>
      <w:r w:rsidR="00930632" w:rsidRPr="00E76B59">
        <w:rPr>
          <w:rFonts w:ascii="Nunito Sans" w:eastAsia="Times New Roman" w:hAnsi="Nunito Sans" w:cs="Times New Roman"/>
          <w:color w:val="000000"/>
          <w:lang w:eastAsia="en-GB"/>
        </w:rPr>
        <w:t>Charities Regulator in acco</w:t>
      </w:r>
      <w:r w:rsidR="0068423F" w:rsidRPr="00E76B59">
        <w:rPr>
          <w:rFonts w:ascii="Nunito Sans" w:eastAsia="Times New Roman" w:hAnsi="Nunito Sans" w:cs="Times New Roman"/>
          <w:color w:val="000000"/>
          <w:lang w:eastAsia="en-GB"/>
        </w:rPr>
        <w:t>rdance with</w:t>
      </w:r>
      <w:r w:rsidR="0078142B"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 </w:t>
      </w:r>
      <w:r w:rsidR="000A6319" w:rsidRPr="00E76B59">
        <w:rPr>
          <w:rFonts w:ascii="Nunito Sans" w:eastAsia="Times New Roman" w:hAnsi="Nunito Sans" w:cs="Times New Roman"/>
          <w:color w:val="000000"/>
          <w:lang w:eastAsia="en-GB"/>
        </w:rPr>
        <w:t>the prescribed timescale</w:t>
      </w:r>
    </w:p>
    <w:p w14:paraId="6D3274DF" w14:textId="4A8C1AFD" w:rsidR="00415731" w:rsidRPr="00E76B59" w:rsidRDefault="00415731" w:rsidP="00E76B5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 xml:space="preserve">Attend quarterly Regional Executive meetings and regular Lapwing Lodge </w:t>
      </w:r>
      <w:r w:rsidR="00656543" w:rsidRPr="00E76B59">
        <w:rPr>
          <w:rFonts w:ascii="Nunito Sans" w:eastAsia="Times New Roman" w:hAnsi="Nunito Sans" w:cs="Times New Roman"/>
          <w:color w:val="000000"/>
          <w:lang w:eastAsia="en-GB"/>
        </w:rPr>
        <w:t>M</w:t>
      </w:r>
      <w:r w:rsidRPr="00E76B59">
        <w:rPr>
          <w:rFonts w:ascii="Nunito Sans" w:eastAsia="Times New Roman" w:hAnsi="Nunito Sans" w:cs="Times New Roman"/>
          <w:color w:val="000000"/>
          <w:lang w:eastAsia="en-GB"/>
        </w:rPr>
        <w:t>anagement Board meetings</w:t>
      </w:r>
    </w:p>
    <w:p w14:paraId="1681737A" w14:textId="77777777" w:rsidR="00B05865" w:rsidRDefault="00E76B59" w:rsidP="00E76B59">
      <w:pPr>
        <w:spacing w:before="100" w:beforeAutospacing="1" w:after="100" w:afterAutospacing="1"/>
        <w:rPr>
          <w:rFonts w:ascii="Nunito Sans" w:eastAsia="Times New Roman" w:hAnsi="Nunito Sans" w:cs="Times New Roman"/>
          <w:b/>
          <w:bCs/>
          <w:color w:val="006DDF"/>
          <w:lang w:eastAsia="en-GB"/>
        </w:rPr>
      </w:pPr>
      <w:r>
        <w:rPr>
          <w:rFonts w:ascii="Nunito Sans" w:eastAsia="Times New Roman" w:hAnsi="Nunito Sans" w:cs="Times New Roman"/>
          <w:b/>
          <w:bCs/>
          <w:color w:val="006DDF"/>
          <w:lang w:eastAsia="en-GB"/>
        </w:rPr>
        <w:br/>
      </w:r>
    </w:p>
    <w:p w14:paraId="198C3A09" w14:textId="77777777" w:rsidR="00B05865" w:rsidRDefault="00B05865">
      <w:pPr>
        <w:rPr>
          <w:rFonts w:ascii="Nunito Sans" w:eastAsia="Times New Roman" w:hAnsi="Nunito Sans" w:cs="Times New Roman"/>
          <w:b/>
          <w:bCs/>
          <w:color w:val="006DDF"/>
          <w:lang w:eastAsia="en-GB"/>
        </w:rPr>
      </w:pPr>
      <w:r>
        <w:rPr>
          <w:rFonts w:ascii="Nunito Sans" w:eastAsia="Times New Roman" w:hAnsi="Nunito Sans" w:cs="Times New Roman"/>
          <w:b/>
          <w:bCs/>
          <w:color w:val="006DDF"/>
          <w:lang w:eastAsia="en-GB"/>
        </w:rPr>
        <w:br w:type="page"/>
      </w:r>
    </w:p>
    <w:p w14:paraId="5D27F4FC" w14:textId="41E12E7A" w:rsidR="00EC7108" w:rsidRPr="002B6175" w:rsidRDefault="00EC7108" w:rsidP="00E76B59">
      <w:pPr>
        <w:spacing w:before="100" w:beforeAutospacing="1" w:after="100" w:afterAutospacing="1"/>
        <w:rPr>
          <w:rFonts w:ascii="Nunito Sans" w:eastAsia="Times New Roman" w:hAnsi="Nunito Sans" w:cs="Times New Roman"/>
          <w:b/>
          <w:bCs/>
          <w:color w:val="006DDF"/>
          <w:lang w:eastAsia="en-GB"/>
        </w:rPr>
      </w:pPr>
      <w:r w:rsidRPr="002B6175">
        <w:rPr>
          <w:rFonts w:ascii="Nunito Sans" w:eastAsia="Times New Roman" w:hAnsi="Nunito Sans" w:cs="Times New Roman"/>
          <w:b/>
          <w:bCs/>
          <w:color w:val="006DDF"/>
          <w:lang w:eastAsia="en-GB"/>
        </w:rPr>
        <w:lastRenderedPageBreak/>
        <w:t>Person</w:t>
      </w:r>
      <w:r w:rsidR="00B05865">
        <w:rPr>
          <w:rFonts w:ascii="Nunito Sans" w:eastAsia="Times New Roman" w:hAnsi="Nunito Sans" w:cs="Times New Roman"/>
          <w:b/>
          <w:bCs/>
          <w:color w:val="006DDF"/>
          <w:lang w:eastAsia="en-GB"/>
        </w:rPr>
        <w:t>al Attributes</w:t>
      </w:r>
    </w:p>
    <w:p w14:paraId="60EE5FCE" w14:textId="77777777" w:rsidR="00EC7108" w:rsidRPr="00E76B59" w:rsidRDefault="00EC7108" w:rsidP="00E76B5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Experience of maintaining financial records and preparing quarterly management accounts</w:t>
      </w:r>
    </w:p>
    <w:p w14:paraId="33DE5022" w14:textId="77777777" w:rsidR="00EC7108" w:rsidRPr="00E76B59" w:rsidRDefault="00EC7108" w:rsidP="00E76B5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Strong organisational skills and sound commercial acumen</w:t>
      </w:r>
    </w:p>
    <w:p w14:paraId="72B4EA36" w14:textId="77777777" w:rsidR="00EC7108" w:rsidRPr="00E76B59" w:rsidRDefault="00EC7108" w:rsidP="00E76B5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An accountancy qualification is desirable though not required</w:t>
      </w:r>
    </w:p>
    <w:p w14:paraId="218A0CDC" w14:textId="77777777" w:rsidR="00EC7108" w:rsidRPr="00E76B59" w:rsidRDefault="00EC7108" w:rsidP="00E76B5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Experience of managing accounts for a charity would also be an advantage.</w:t>
      </w:r>
    </w:p>
    <w:p w14:paraId="481C157C" w14:textId="77777777" w:rsidR="00EC7108" w:rsidRPr="00E76B59" w:rsidRDefault="00EC7108" w:rsidP="00E76B5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An interest in Scouting would be beneficial.</w:t>
      </w:r>
    </w:p>
    <w:p w14:paraId="78710D69" w14:textId="77777777" w:rsidR="00EC7108" w:rsidRPr="00E76B59" w:rsidRDefault="00EC7108" w:rsidP="00E76B59">
      <w:pPr>
        <w:pStyle w:val="ListParagraph"/>
        <w:numPr>
          <w:ilvl w:val="0"/>
          <w:numId w:val="6"/>
        </w:numPr>
        <w:tabs>
          <w:tab w:val="left" w:pos="142"/>
        </w:tabs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E76B59">
        <w:rPr>
          <w:rFonts w:ascii="Nunito Sans" w:eastAsia="Times New Roman" w:hAnsi="Nunito Sans" w:cs="Times New Roman"/>
          <w:color w:val="000000"/>
          <w:lang w:eastAsia="en-GB"/>
        </w:rPr>
        <w:t>Eligible to hold the role of a charity trustee and no envisaged barriers to obtaining enhanced PVG status.</w:t>
      </w:r>
    </w:p>
    <w:p w14:paraId="42449C2B" w14:textId="77777777" w:rsidR="00EC7108" w:rsidRDefault="00EC7108" w:rsidP="002B6175">
      <w:pPr>
        <w:spacing w:line="216" w:lineRule="atLeast"/>
        <w:outlineLvl w:val="2"/>
        <w:rPr>
          <w:rFonts w:ascii="Nunito Sans" w:eastAsia="Times New Roman" w:hAnsi="Nunito Sans" w:cs="Times New Roman"/>
          <w:b/>
          <w:bCs/>
          <w:color w:val="006DDF"/>
          <w:lang w:eastAsia="en-GB"/>
        </w:rPr>
      </w:pPr>
    </w:p>
    <w:p w14:paraId="02447980" w14:textId="23670557" w:rsidR="002B6175" w:rsidRPr="002B6175" w:rsidRDefault="002B6175" w:rsidP="002B6175">
      <w:pPr>
        <w:spacing w:line="216" w:lineRule="atLeast"/>
        <w:outlineLvl w:val="2"/>
        <w:rPr>
          <w:rFonts w:ascii="Nunito Sans" w:eastAsia="Times New Roman" w:hAnsi="Nunito Sans" w:cs="Times New Roman"/>
          <w:b/>
          <w:bCs/>
          <w:color w:val="006DDF"/>
          <w:lang w:eastAsia="en-GB"/>
        </w:rPr>
      </w:pPr>
      <w:r w:rsidRPr="002B6175">
        <w:rPr>
          <w:rFonts w:ascii="Nunito Sans" w:eastAsia="Times New Roman" w:hAnsi="Nunito Sans" w:cs="Times New Roman"/>
          <w:b/>
          <w:bCs/>
          <w:color w:val="006DDF"/>
          <w:lang w:eastAsia="en-GB"/>
        </w:rPr>
        <w:t>Reporting lines and relationships:</w:t>
      </w:r>
      <w:r w:rsidR="005955BF">
        <w:rPr>
          <w:rFonts w:ascii="Nunito Sans" w:eastAsia="Times New Roman" w:hAnsi="Nunito Sans" w:cs="Times New Roman"/>
          <w:b/>
          <w:bCs/>
          <w:color w:val="006DDF"/>
          <w:lang w:eastAsia="en-GB"/>
        </w:rPr>
        <w:t xml:space="preserve"> </w:t>
      </w:r>
    </w:p>
    <w:p w14:paraId="17F5DFBF" w14:textId="148A2344" w:rsidR="002B6175" w:rsidRPr="002B6175" w:rsidRDefault="002B6175" w:rsidP="002B6175">
      <w:p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2B6175">
        <w:rPr>
          <w:rFonts w:ascii="Nunito Sans" w:eastAsia="Times New Roman" w:hAnsi="Nunito Sans" w:cs="Times New Roman"/>
          <w:color w:val="000000"/>
          <w:lang w:eastAsia="en-GB"/>
        </w:rPr>
        <w:t>The Treasurer is an elected appointment</w:t>
      </w:r>
      <w:r w:rsidR="006A3F1B">
        <w:rPr>
          <w:rFonts w:ascii="Nunito Sans" w:eastAsia="Times New Roman" w:hAnsi="Nunito Sans" w:cs="Times New Roman"/>
          <w:color w:val="000000"/>
          <w:lang w:eastAsia="en-GB"/>
        </w:rPr>
        <w:t xml:space="preserve"> for three years up to a maximum of nine years</w:t>
      </w:r>
      <w:r w:rsidRPr="002B6175">
        <w:rPr>
          <w:rFonts w:ascii="Nunito Sans" w:eastAsia="Times New Roman" w:hAnsi="Nunito Sans" w:cs="Times New Roman"/>
          <w:color w:val="000000"/>
          <w:lang w:eastAsia="en-GB"/>
        </w:rPr>
        <w:t xml:space="preserve"> and </w:t>
      </w:r>
      <w:r w:rsidR="00B551C5">
        <w:rPr>
          <w:rFonts w:ascii="Nunito Sans" w:eastAsia="Times New Roman" w:hAnsi="Nunito Sans" w:cs="Times New Roman"/>
          <w:color w:val="000000"/>
          <w:lang w:eastAsia="en-GB"/>
        </w:rPr>
        <w:t xml:space="preserve">is </w:t>
      </w:r>
      <w:r w:rsidRPr="002B6175">
        <w:rPr>
          <w:rFonts w:ascii="Nunito Sans" w:eastAsia="Times New Roman" w:hAnsi="Nunito Sans" w:cs="Times New Roman"/>
          <w:color w:val="000000"/>
          <w:lang w:eastAsia="en-GB"/>
        </w:rPr>
        <w:t xml:space="preserve">a charity trustee of </w:t>
      </w:r>
      <w:r w:rsidR="006A3F1B">
        <w:rPr>
          <w:rFonts w:ascii="Nunito Sans" w:eastAsia="Times New Roman" w:hAnsi="Nunito Sans" w:cs="Times New Roman"/>
          <w:color w:val="000000"/>
          <w:lang w:eastAsia="en-GB"/>
        </w:rPr>
        <w:t xml:space="preserve">West Region </w:t>
      </w:r>
      <w:r w:rsidRPr="002B6175">
        <w:rPr>
          <w:rFonts w:ascii="Nunito Sans" w:eastAsia="Times New Roman" w:hAnsi="Nunito Sans" w:cs="Times New Roman"/>
          <w:color w:val="000000"/>
          <w:lang w:eastAsia="en-GB"/>
        </w:rPr>
        <w:t>Scouts.</w:t>
      </w:r>
    </w:p>
    <w:p w14:paraId="4E95575D" w14:textId="14CD7FC0" w:rsidR="002B6175" w:rsidRPr="002B6175" w:rsidRDefault="002B6175" w:rsidP="002B6175">
      <w:p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2B6175">
        <w:rPr>
          <w:rFonts w:ascii="Nunito Sans" w:eastAsia="Times New Roman" w:hAnsi="Nunito Sans" w:cs="Times New Roman"/>
          <w:color w:val="000000"/>
          <w:lang w:eastAsia="en-GB"/>
        </w:rPr>
        <w:t xml:space="preserve">The Treasurer reports to the Regional </w:t>
      </w:r>
      <w:r w:rsidR="006A3F1B">
        <w:rPr>
          <w:rFonts w:ascii="Nunito Sans" w:eastAsia="Times New Roman" w:hAnsi="Nunito Sans" w:cs="Times New Roman"/>
          <w:color w:val="000000"/>
          <w:lang w:eastAsia="en-GB"/>
        </w:rPr>
        <w:t>Trustee Board</w:t>
      </w:r>
      <w:r w:rsidRPr="002B6175">
        <w:rPr>
          <w:rFonts w:ascii="Nunito Sans" w:eastAsia="Times New Roman" w:hAnsi="Nunito Sans" w:cs="Times New Roman"/>
          <w:color w:val="000000"/>
          <w:lang w:eastAsia="en-GB"/>
        </w:rPr>
        <w:t>.</w:t>
      </w:r>
    </w:p>
    <w:p w14:paraId="09AD3181" w14:textId="77777777" w:rsidR="006C035A" w:rsidRDefault="002B6175" w:rsidP="002B6175">
      <w:p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2B6175">
        <w:rPr>
          <w:rFonts w:ascii="Nunito Sans" w:eastAsia="Times New Roman" w:hAnsi="Nunito Sans" w:cs="Times New Roman"/>
          <w:color w:val="000000"/>
          <w:lang w:eastAsia="en-GB"/>
        </w:rPr>
        <w:t xml:space="preserve">The Treasurer will require to work closely with: </w:t>
      </w:r>
    </w:p>
    <w:p w14:paraId="2E99D6D2" w14:textId="77777777" w:rsidR="006C035A" w:rsidRPr="00B05865" w:rsidRDefault="006A3F1B" w:rsidP="00B058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B05865">
        <w:rPr>
          <w:rFonts w:ascii="Nunito Sans" w:eastAsia="Times New Roman" w:hAnsi="Nunito Sans" w:cs="Times New Roman"/>
          <w:color w:val="000000"/>
          <w:lang w:eastAsia="en-GB"/>
        </w:rPr>
        <w:t>Regional Lead Voluntee</w:t>
      </w:r>
      <w:r w:rsidR="006C035A" w:rsidRPr="00B05865">
        <w:rPr>
          <w:rFonts w:ascii="Nunito Sans" w:eastAsia="Times New Roman" w:hAnsi="Nunito Sans" w:cs="Times New Roman"/>
          <w:color w:val="000000"/>
          <w:lang w:eastAsia="en-GB"/>
        </w:rPr>
        <w:t>r</w:t>
      </w:r>
    </w:p>
    <w:p w14:paraId="212CE5A3" w14:textId="77777777" w:rsidR="006C035A" w:rsidRPr="00B05865" w:rsidRDefault="002B6175" w:rsidP="00B058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B05865">
        <w:rPr>
          <w:rFonts w:ascii="Nunito Sans" w:eastAsia="Times New Roman" w:hAnsi="Nunito Sans" w:cs="Times New Roman"/>
          <w:color w:val="000000"/>
          <w:lang w:eastAsia="en-GB"/>
        </w:rPr>
        <w:t xml:space="preserve">Members of the </w:t>
      </w:r>
      <w:r w:rsidR="006A3F1B" w:rsidRPr="00B05865">
        <w:rPr>
          <w:rFonts w:ascii="Nunito Sans" w:eastAsia="Times New Roman" w:hAnsi="Nunito Sans" w:cs="Times New Roman"/>
          <w:color w:val="000000"/>
          <w:lang w:eastAsia="en-GB"/>
        </w:rPr>
        <w:t xml:space="preserve">Regional </w:t>
      </w:r>
      <w:r w:rsidRPr="00B05865">
        <w:rPr>
          <w:rFonts w:ascii="Nunito Sans" w:eastAsia="Times New Roman" w:hAnsi="Nunito Sans" w:cs="Times New Roman"/>
          <w:color w:val="000000"/>
          <w:lang w:eastAsia="en-GB"/>
        </w:rPr>
        <w:t>Leadership Tea</w:t>
      </w:r>
    </w:p>
    <w:p w14:paraId="068C86C9" w14:textId="77777777" w:rsidR="006C035A" w:rsidRPr="00B05865" w:rsidRDefault="006A3F1B" w:rsidP="00B058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B05865">
        <w:rPr>
          <w:rFonts w:ascii="Nunito Sans" w:eastAsia="Times New Roman" w:hAnsi="Nunito Sans" w:cs="Times New Roman"/>
          <w:color w:val="000000"/>
          <w:lang w:eastAsia="en-GB"/>
        </w:rPr>
        <w:t>Regional Chair</w:t>
      </w:r>
    </w:p>
    <w:p w14:paraId="5D2F505E" w14:textId="77777777" w:rsidR="006C035A" w:rsidRPr="00B05865" w:rsidRDefault="002B6175" w:rsidP="00B058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B05865">
        <w:rPr>
          <w:rFonts w:ascii="Nunito Sans" w:eastAsia="Times New Roman" w:hAnsi="Nunito Sans" w:cs="Times New Roman"/>
          <w:color w:val="000000"/>
          <w:lang w:eastAsia="en-GB"/>
        </w:rPr>
        <w:t>Other Trustees</w:t>
      </w:r>
    </w:p>
    <w:p w14:paraId="5245655F" w14:textId="0AC72186" w:rsidR="002B6175" w:rsidRPr="00B05865" w:rsidRDefault="002B6175" w:rsidP="00B058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Nunito Sans" w:eastAsia="Times New Roman" w:hAnsi="Nunito Sans" w:cs="Times New Roman"/>
          <w:color w:val="000000"/>
          <w:lang w:eastAsia="en-GB"/>
        </w:rPr>
      </w:pPr>
      <w:r w:rsidRPr="00B05865">
        <w:rPr>
          <w:rFonts w:ascii="Nunito Sans" w:eastAsia="Times New Roman" w:hAnsi="Nunito Sans" w:cs="Times New Roman"/>
          <w:color w:val="000000"/>
          <w:lang w:eastAsia="en-GB"/>
        </w:rPr>
        <w:t>Relevant Volunteers</w:t>
      </w:r>
      <w:r w:rsidR="006A3F1B" w:rsidRPr="00B05865">
        <w:rPr>
          <w:rFonts w:ascii="Nunito Sans" w:eastAsia="Times New Roman" w:hAnsi="Nunito Sans" w:cs="Times New Roman"/>
          <w:color w:val="000000"/>
          <w:lang w:eastAsia="en-GB"/>
        </w:rPr>
        <w:t>.</w:t>
      </w:r>
    </w:p>
    <w:p w14:paraId="3B44376F" w14:textId="58D1667C" w:rsidR="005955BF" w:rsidRDefault="005955BF" w:rsidP="005955BF">
      <w:pPr>
        <w:pStyle w:val="p1"/>
        <w:rPr>
          <w:rFonts w:ascii="Nunito Sans" w:hAnsi="Nunito Sans"/>
          <w:b/>
          <w:bCs/>
          <w:color w:val="006DDF"/>
          <w:sz w:val="24"/>
          <w:szCs w:val="24"/>
        </w:rPr>
      </w:pPr>
      <w:r w:rsidRPr="005955BF">
        <w:rPr>
          <w:rFonts w:ascii="Nunito Sans" w:hAnsi="Nunito Sans"/>
          <w:b/>
          <w:bCs/>
          <w:color w:val="006DDF"/>
          <w:sz w:val="24"/>
          <w:szCs w:val="24"/>
        </w:rPr>
        <w:t>Trustee Declaration</w:t>
      </w:r>
    </w:p>
    <w:p w14:paraId="3A013DB7" w14:textId="77777777" w:rsidR="005955BF" w:rsidRDefault="005955BF" w:rsidP="005955BF">
      <w:pPr>
        <w:pStyle w:val="p1"/>
        <w:rPr>
          <w:rFonts w:ascii="Nunito Sans" w:hAnsi="Nunito Sans"/>
          <w:b/>
          <w:bCs/>
          <w:color w:val="006DDF"/>
          <w:sz w:val="24"/>
          <w:szCs w:val="24"/>
        </w:rPr>
      </w:pPr>
    </w:p>
    <w:p w14:paraId="67D3547B" w14:textId="47F0AF1F" w:rsidR="005955BF" w:rsidRPr="005955BF" w:rsidRDefault="005955BF" w:rsidP="005955BF">
      <w:pPr>
        <w:pStyle w:val="p1"/>
        <w:rPr>
          <w:rFonts w:ascii="Nunito Sans" w:hAnsi="Nunito Sans"/>
          <w:color w:val="000000" w:themeColor="text1"/>
          <w:sz w:val="24"/>
          <w:szCs w:val="24"/>
        </w:rPr>
      </w:pPr>
      <w:r w:rsidRPr="005955BF">
        <w:rPr>
          <w:rFonts w:ascii="Nunito Sans" w:hAnsi="Nunito Sans"/>
          <w:color w:val="000000" w:themeColor="text1"/>
          <w:sz w:val="24"/>
          <w:szCs w:val="24"/>
        </w:rPr>
        <w:t>The successful applicant will require to confirm</w:t>
      </w:r>
      <w:r>
        <w:rPr>
          <w:rFonts w:ascii="Nunito Sans" w:hAnsi="Nunito Sans"/>
          <w:color w:val="000000" w:themeColor="text1"/>
          <w:sz w:val="24"/>
          <w:szCs w:val="24"/>
        </w:rPr>
        <w:t xml:space="preserve"> that they:</w:t>
      </w:r>
    </w:p>
    <w:p w14:paraId="72A413A5" w14:textId="77777777" w:rsidR="005955BF" w:rsidRDefault="005955BF" w:rsidP="005955BF">
      <w:pPr>
        <w:pStyle w:val="p2"/>
        <w:rPr>
          <w:rFonts w:ascii="Nunito Sans" w:hAnsi="Nunito Sans"/>
          <w:sz w:val="24"/>
          <w:szCs w:val="24"/>
        </w:rPr>
      </w:pPr>
    </w:p>
    <w:p w14:paraId="40395C03" w14:textId="24A8240F" w:rsidR="005955BF" w:rsidRDefault="005955BF" w:rsidP="005955BF">
      <w:pPr>
        <w:pStyle w:val="p2"/>
        <w:numPr>
          <w:ilvl w:val="0"/>
          <w:numId w:val="3"/>
        </w:numPr>
        <w:ind w:left="426"/>
        <w:rPr>
          <w:rFonts w:ascii="Nunito Sans" w:hAnsi="Nunito Sans"/>
          <w:sz w:val="24"/>
          <w:szCs w:val="24"/>
        </w:rPr>
      </w:pPr>
      <w:r w:rsidRPr="005955BF">
        <w:rPr>
          <w:rFonts w:ascii="Nunito Sans" w:hAnsi="Nunito Sans"/>
          <w:sz w:val="24"/>
          <w:szCs w:val="24"/>
        </w:rPr>
        <w:t>do not have any unspent conviction(s) for an offence involving dishonesty or deception</w:t>
      </w:r>
    </w:p>
    <w:p w14:paraId="5205F6D9" w14:textId="562EFE30" w:rsidR="005955BF" w:rsidRPr="005955BF" w:rsidRDefault="005955BF" w:rsidP="005955BF">
      <w:pPr>
        <w:pStyle w:val="p2"/>
        <w:numPr>
          <w:ilvl w:val="0"/>
          <w:numId w:val="3"/>
        </w:numPr>
        <w:ind w:left="426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are </w:t>
      </w:r>
      <w:r w:rsidRPr="005955BF">
        <w:rPr>
          <w:rFonts w:ascii="Nunito Sans" w:hAnsi="Nunito Sans"/>
          <w:sz w:val="24"/>
          <w:szCs w:val="24"/>
        </w:rPr>
        <w:t>not currently declared bankrupt (or subject to bankruptcy restrictions</w:t>
      </w:r>
      <w:r w:rsidR="00F965C4">
        <w:rPr>
          <w:rFonts w:ascii="Nunito Sans" w:hAnsi="Nunito Sans"/>
          <w:sz w:val="24"/>
          <w:szCs w:val="24"/>
        </w:rPr>
        <w:t>,</w:t>
      </w:r>
      <w:r w:rsidRPr="005955BF">
        <w:rPr>
          <w:rFonts w:ascii="Nunito Sans" w:hAnsi="Nunito Sans"/>
          <w:sz w:val="24"/>
          <w:szCs w:val="24"/>
        </w:rPr>
        <w:t xml:space="preserve"> an interim order</w:t>
      </w:r>
      <w:r w:rsidR="00F965C4">
        <w:rPr>
          <w:rFonts w:ascii="Nunito Sans" w:hAnsi="Nunito Sans"/>
          <w:sz w:val="24"/>
          <w:szCs w:val="24"/>
        </w:rPr>
        <w:t>,</w:t>
      </w:r>
      <w:r>
        <w:rPr>
          <w:rFonts w:ascii="Nunito Sans" w:hAnsi="Nunito Sans"/>
          <w:sz w:val="24"/>
          <w:szCs w:val="24"/>
        </w:rPr>
        <w:t xml:space="preserve"> </w:t>
      </w:r>
      <w:r w:rsidRPr="005955BF">
        <w:rPr>
          <w:rFonts w:ascii="Nunito Sans" w:hAnsi="Nunito Sans"/>
          <w:sz w:val="24"/>
          <w:szCs w:val="24"/>
        </w:rPr>
        <w:t xml:space="preserve">or sequestration in Scotland) </w:t>
      </w:r>
      <w:r w:rsidR="00F965C4">
        <w:rPr>
          <w:rFonts w:ascii="Nunito Sans" w:hAnsi="Nunito Sans"/>
          <w:sz w:val="24"/>
          <w:szCs w:val="24"/>
        </w:rPr>
        <w:t>n</w:t>
      </w:r>
      <w:r w:rsidRPr="005955BF">
        <w:rPr>
          <w:rFonts w:ascii="Nunito Sans" w:hAnsi="Nunito Sans"/>
          <w:sz w:val="24"/>
          <w:szCs w:val="24"/>
        </w:rPr>
        <w:t>or have an individual voluntary arrangement (IVA) with creditors</w:t>
      </w:r>
    </w:p>
    <w:p w14:paraId="0F4C13DD" w14:textId="0D469AC7" w:rsidR="005955BF" w:rsidRPr="005955BF" w:rsidRDefault="005955BF" w:rsidP="005955BF">
      <w:pPr>
        <w:pStyle w:val="p2"/>
        <w:ind w:left="426" w:hanging="284"/>
        <w:rPr>
          <w:rFonts w:ascii="Nunito Sans" w:hAnsi="Nunito Sans"/>
          <w:sz w:val="24"/>
          <w:szCs w:val="24"/>
        </w:rPr>
      </w:pPr>
      <w:r w:rsidRPr="005955BF">
        <w:rPr>
          <w:rFonts w:ascii="Nunito Sans" w:hAnsi="Nunito Sans"/>
          <w:sz w:val="24"/>
          <w:szCs w:val="24"/>
        </w:rPr>
        <w:t xml:space="preserve">c) </w:t>
      </w:r>
      <w:r>
        <w:rPr>
          <w:rFonts w:ascii="Nunito Sans" w:hAnsi="Nunito Sans"/>
          <w:sz w:val="24"/>
          <w:szCs w:val="24"/>
        </w:rPr>
        <w:t xml:space="preserve"> they are</w:t>
      </w:r>
      <w:r w:rsidRPr="005955BF">
        <w:rPr>
          <w:rFonts w:ascii="Nunito Sans" w:hAnsi="Nunito Sans"/>
          <w:sz w:val="24"/>
          <w:szCs w:val="24"/>
        </w:rPr>
        <w:t xml:space="preserve"> not disqualified from being a Company Director</w:t>
      </w:r>
    </w:p>
    <w:p w14:paraId="2431C483" w14:textId="441D4282" w:rsidR="005955BF" w:rsidRPr="005955BF" w:rsidRDefault="005955BF" w:rsidP="005955BF">
      <w:pPr>
        <w:pStyle w:val="p2"/>
        <w:ind w:left="426" w:hanging="284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d) </w:t>
      </w:r>
      <w:r w:rsidRPr="005955BF">
        <w:rPr>
          <w:rFonts w:ascii="Nunito Sans" w:hAnsi="Nunito Sans"/>
          <w:sz w:val="24"/>
          <w:szCs w:val="24"/>
        </w:rPr>
        <w:t>have never been removed as a trustee from any charity by any charity regulator in</w:t>
      </w:r>
      <w:r>
        <w:rPr>
          <w:rFonts w:ascii="Nunito Sans" w:hAnsi="Nunito Sans"/>
          <w:sz w:val="24"/>
          <w:szCs w:val="24"/>
        </w:rPr>
        <w:t xml:space="preserve"> </w:t>
      </w:r>
      <w:r w:rsidRPr="005955BF">
        <w:rPr>
          <w:rFonts w:ascii="Nunito Sans" w:hAnsi="Nunito Sans"/>
          <w:sz w:val="24"/>
          <w:szCs w:val="24"/>
        </w:rPr>
        <w:t>the UK (or a court) due to misconduct or mismanagement</w:t>
      </w:r>
    </w:p>
    <w:p w14:paraId="474201DF" w14:textId="77777777" w:rsidR="005955BF" w:rsidRDefault="005955BF" w:rsidP="005955BF">
      <w:pPr>
        <w:pStyle w:val="p2"/>
        <w:ind w:left="426" w:hanging="284"/>
        <w:rPr>
          <w:rFonts w:ascii="Nunito Sans" w:hAnsi="Nunito Sans"/>
          <w:sz w:val="24"/>
          <w:szCs w:val="24"/>
        </w:rPr>
      </w:pPr>
      <w:r w:rsidRPr="005955BF">
        <w:rPr>
          <w:rFonts w:ascii="Nunito Sans" w:hAnsi="Nunito Sans"/>
          <w:sz w:val="24"/>
          <w:szCs w:val="24"/>
        </w:rPr>
        <w:t>e) a</w:t>
      </w:r>
      <w:r>
        <w:rPr>
          <w:rFonts w:ascii="Nunito Sans" w:hAnsi="Nunito Sans"/>
          <w:sz w:val="24"/>
          <w:szCs w:val="24"/>
        </w:rPr>
        <w:t xml:space="preserve">re </w:t>
      </w:r>
      <w:r w:rsidRPr="005955BF">
        <w:rPr>
          <w:rFonts w:ascii="Nunito Sans" w:hAnsi="Nunito Sans"/>
          <w:sz w:val="24"/>
          <w:szCs w:val="24"/>
        </w:rPr>
        <w:t xml:space="preserve">not disqualified from being a trustee by an order of the Charity Commission </w:t>
      </w:r>
    </w:p>
    <w:p w14:paraId="21E850B3" w14:textId="77777777" w:rsidR="005955BF" w:rsidRDefault="005955BF" w:rsidP="005955BF">
      <w:pPr>
        <w:pStyle w:val="p2"/>
        <w:ind w:left="426" w:hanging="284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    </w:t>
      </w:r>
      <w:r w:rsidRPr="005955BF">
        <w:rPr>
          <w:rFonts w:ascii="Nunito Sans" w:hAnsi="Nunito Sans"/>
          <w:sz w:val="24"/>
          <w:szCs w:val="24"/>
        </w:rPr>
        <w:t>for England</w:t>
      </w:r>
      <w:r>
        <w:rPr>
          <w:rFonts w:ascii="Nunito Sans" w:hAnsi="Nunito Sans"/>
          <w:sz w:val="24"/>
          <w:szCs w:val="24"/>
        </w:rPr>
        <w:t xml:space="preserve"> </w:t>
      </w:r>
      <w:r w:rsidRPr="005955BF">
        <w:rPr>
          <w:rFonts w:ascii="Nunito Sans" w:hAnsi="Nunito Sans"/>
          <w:sz w:val="24"/>
          <w:szCs w:val="24"/>
        </w:rPr>
        <w:t>and Wales, the Office of Scottish Charity Regulator or the Charity</w:t>
      </w:r>
      <w:r>
        <w:rPr>
          <w:rFonts w:ascii="Nunito Sans" w:hAnsi="Nunito Sans"/>
          <w:sz w:val="24"/>
          <w:szCs w:val="24"/>
        </w:rPr>
        <w:t xml:space="preserve">  </w:t>
      </w:r>
    </w:p>
    <w:p w14:paraId="1526C882" w14:textId="39B6CB5F" w:rsidR="005955BF" w:rsidRDefault="005955BF" w:rsidP="005955BF">
      <w:pPr>
        <w:pStyle w:val="p2"/>
        <w:ind w:left="426" w:hanging="284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    </w:t>
      </w:r>
      <w:r w:rsidRPr="005955BF">
        <w:rPr>
          <w:rFonts w:ascii="Nunito Sans" w:hAnsi="Nunito Sans"/>
          <w:sz w:val="24"/>
          <w:szCs w:val="24"/>
        </w:rPr>
        <w:t>Commission for Northern</w:t>
      </w:r>
      <w:r>
        <w:rPr>
          <w:rFonts w:ascii="Nunito Sans" w:hAnsi="Nunito Sans"/>
          <w:sz w:val="24"/>
          <w:szCs w:val="24"/>
        </w:rPr>
        <w:t xml:space="preserve"> </w:t>
      </w:r>
      <w:r w:rsidRPr="005955BF">
        <w:rPr>
          <w:rFonts w:ascii="Nunito Sans" w:hAnsi="Nunito Sans"/>
          <w:sz w:val="24"/>
          <w:szCs w:val="24"/>
        </w:rPr>
        <w:t>Ireland.</w:t>
      </w:r>
    </w:p>
    <w:p w14:paraId="465D15A2" w14:textId="77777777" w:rsidR="00173A7A" w:rsidRDefault="00173A7A" w:rsidP="005955BF">
      <w:pPr>
        <w:pStyle w:val="p2"/>
        <w:ind w:left="426" w:hanging="284"/>
        <w:rPr>
          <w:rFonts w:ascii="Nunito Sans" w:hAnsi="Nunito Sans"/>
          <w:sz w:val="24"/>
          <w:szCs w:val="24"/>
        </w:rPr>
      </w:pPr>
    </w:p>
    <w:p w14:paraId="1EC66048" w14:textId="3027FDD9" w:rsidR="00173A7A" w:rsidRDefault="00173A7A" w:rsidP="00173A7A">
      <w:pPr>
        <w:pStyle w:val="p1"/>
        <w:rPr>
          <w:rFonts w:ascii="Nunito Sans" w:hAnsi="Nunito Sans"/>
          <w:b/>
          <w:bCs/>
          <w:color w:val="006DDF"/>
          <w:sz w:val="32"/>
          <w:szCs w:val="32"/>
        </w:rPr>
      </w:pPr>
      <w:r>
        <w:rPr>
          <w:rFonts w:ascii="Nunito Sans" w:hAnsi="Nunito Sans"/>
          <w:b/>
          <w:bCs/>
          <w:color w:val="006DDF"/>
          <w:sz w:val="32"/>
          <w:szCs w:val="32"/>
        </w:rPr>
        <w:lastRenderedPageBreak/>
        <w:t>Next Steps</w:t>
      </w:r>
    </w:p>
    <w:p w14:paraId="4A85D40B" w14:textId="77777777" w:rsidR="00173A7A" w:rsidRPr="00173A7A" w:rsidRDefault="00173A7A" w:rsidP="00173A7A">
      <w:pPr>
        <w:pStyle w:val="p1"/>
        <w:rPr>
          <w:rFonts w:ascii="Nunito Sans" w:hAnsi="Nunito Sans"/>
          <w:b/>
          <w:bCs/>
          <w:color w:val="006DDF"/>
          <w:sz w:val="32"/>
          <w:szCs w:val="32"/>
        </w:rPr>
      </w:pPr>
    </w:p>
    <w:p w14:paraId="7F5B0B84" w14:textId="4D406A65" w:rsidR="00173A7A" w:rsidRDefault="00F965C4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  <w:r>
        <w:rPr>
          <w:rFonts w:ascii="Nunito Sans" w:eastAsia="Times New Roman" w:hAnsi="Nunito Sans" w:cs="Times New Roman"/>
          <w:color w:val="000000"/>
          <w:lang w:eastAsia="en-GB"/>
        </w:rPr>
        <w:t>Thank you for your interest in volunteering for the position of Treasurer for the West Region.</w:t>
      </w:r>
    </w:p>
    <w:p w14:paraId="3D1B28BA" w14:textId="77777777" w:rsidR="00173A7A" w:rsidRDefault="00173A7A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</w:p>
    <w:p w14:paraId="06B843AC" w14:textId="1AB4C916" w:rsidR="00173A7A" w:rsidRDefault="00173A7A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  <w:r>
        <w:rPr>
          <w:rFonts w:ascii="Nunito Sans" w:eastAsia="Times New Roman" w:hAnsi="Nunito Sans" w:cs="Times New Roman"/>
          <w:color w:val="000000"/>
          <w:lang w:eastAsia="en-GB"/>
        </w:rPr>
        <w:t xml:space="preserve">Please complete the </w:t>
      </w:r>
      <w:r w:rsidRPr="00173A7A">
        <w:rPr>
          <w:rFonts w:ascii="Nunito Sans" w:eastAsia="Times New Roman" w:hAnsi="Nunito Sans" w:cs="Times New Roman"/>
          <w:color w:val="000000"/>
          <w:lang w:eastAsia="en-GB"/>
        </w:rPr>
        <w:t>application form</w:t>
      </w:r>
      <w:r>
        <w:rPr>
          <w:rFonts w:ascii="Nunito Sans" w:eastAsia="Times New Roman" w:hAnsi="Nunito Sans" w:cs="Times New Roman"/>
          <w:color w:val="000000"/>
          <w:lang w:eastAsia="en-GB"/>
        </w:rPr>
        <w:t xml:space="preserve"> and </w:t>
      </w:r>
      <w:r w:rsidRPr="00173A7A">
        <w:rPr>
          <w:rFonts w:ascii="Nunito Sans" w:eastAsia="Times New Roman" w:hAnsi="Nunito Sans" w:cs="Times New Roman"/>
          <w:color w:val="000000"/>
          <w:lang w:eastAsia="en-GB"/>
        </w:rPr>
        <w:t xml:space="preserve">return </w:t>
      </w:r>
      <w:r>
        <w:rPr>
          <w:rFonts w:ascii="Nunito Sans" w:eastAsia="Times New Roman" w:hAnsi="Nunito Sans" w:cs="Times New Roman"/>
          <w:color w:val="000000"/>
          <w:lang w:eastAsia="en-GB"/>
        </w:rPr>
        <w:t xml:space="preserve">to the Regional Chair </w:t>
      </w:r>
      <w:r w:rsidRPr="00173A7A">
        <w:rPr>
          <w:rFonts w:ascii="Nunito Sans" w:eastAsia="Times New Roman" w:hAnsi="Nunito Sans" w:cs="Times New Roman"/>
          <w:color w:val="000000"/>
          <w:lang w:eastAsia="en-GB"/>
        </w:rPr>
        <w:t>by Saturday,</w:t>
      </w:r>
      <w:r>
        <w:rPr>
          <w:rFonts w:ascii="Nunito Sans" w:eastAsia="Times New Roman" w:hAnsi="Nunito Sans" w:cs="Times New Roman"/>
          <w:color w:val="000000"/>
          <w:lang w:eastAsia="en-GB"/>
        </w:rPr>
        <w:t xml:space="preserve"> 05 July, 2025.</w:t>
      </w:r>
    </w:p>
    <w:p w14:paraId="1C0FFFCD" w14:textId="77777777" w:rsidR="00F965C4" w:rsidRPr="00173A7A" w:rsidRDefault="00F965C4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</w:p>
    <w:p w14:paraId="6608CF4F" w14:textId="77777777" w:rsidR="00173A7A" w:rsidRDefault="00173A7A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  <w:r w:rsidRPr="00173A7A">
        <w:rPr>
          <w:rFonts w:ascii="Nunito Sans" w:eastAsia="Times New Roman" w:hAnsi="Nunito Sans" w:cs="Times New Roman"/>
          <w:color w:val="000000"/>
          <w:lang w:eastAsia="en-GB"/>
        </w:rPr>
        <w:t>For more information, or for an informal chat about the vacancy, please contact:</w:t>
      </w:r>
    </w:p>
    <w:p w14:paraId="3A0A9FA4" w14:textId="77777777" w:rsidR="00173A7A" w:rsidRPr="00173A7A" w:rsidRDefault="00173A7A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</w:p>
    <w:p w14:paraId="7B0601E2" w14:textId="0D7F4665" w:rsidR="00173A7A" w:rsidRPr="00173A7A" w:rsidRDefault="00173A7A" w:rsidP="00173A7A">
      <w:pPr>
        <w:rPr>
          <w:rFonts w:ascii="Nunito Sans" w:eastAsia="Times New Roman" w:hAnsi="Nunito Sans" w:cs="Times New Roman"/>
          <w:color w:val="38008E"/>
          <w:lang w:eastAsia="en-GB"/>
        </w:rPr>
      </w:pPr>
      <w:r w:rsidRPr="00173A7A">
        <w:rPr>
          <w:rFonts w:ascii="Nunito Sans" w:eastAsia="Times New Roman" w:hAnsi="Nunito Sans" w:cs="Times New Roman"/>
          <w:color w:val="000000"/>
          <w:lang w:eastAsia="en-GB"/>
        </w:rPr>
        <w:t xml:space="preserve">Name: </w:t>
      </w:r>
      <w:r>
        <w:rPr>
          <w:rFonts w:ascii="Nunito Sans" w:eastAsia="Times New Roman" w:hAnsi="Nunito Sans" w:cs="Times New Roman"/>
          <w:color w:val="38008E"/>
          <w:lang w:eastAsia="en-GB"/>
        </w:rPr>
        <w:t>Donald Gordon, Chair, West Region Scouts</w:t>
      </w:r>
    </w:p>
    <w:p w14:paraId="3083226E" w14:textId="52A07556" w:rsidR="00173A7A" w:rsidRPr="00173A7A" w:rsidRDefault="00173A7A" w:rsidP="00173A7A">
      <w:pPr>
        <w:rPr>
          <w:rFonts w:ascii="Nunito Sans" w:eastAsia="Times New Roman" w:hAnsi="Nunito Sans" w:cs="Times New Roman"/>
          <w:color w:val="38008E"/>
          <w:lang w:eastAsia="en-GB"/>
        </w:rPr>
      </w:pPr>
      <w:r w:rsidRPr="00173A7A">
        <w:rPr>
          <w:rFonts w:ascii="Nunito Sans" w:eastAsia="Times New Roman" w:hAnsi="Nunito Sans" w:cs="Times New Roman"/>
          <w:color w:val="000000"/>
          <w:lang w:eastAsia="en-GB"/>
        </w:rPr>
        <w:t xml:space="preserve">Phone: </w:t>
      </w:r>
      <w:r>
        <w:rPr>
          <w:rFonts w:ascii="Nunito Sans" w:eastAsia="Times New Roman" w:hAnsi="Nunito Sans" w:cs="Times New Roman"/>
          <w:color w:val="38008E"/>
          <w:lang w:eastAsia="en-GB"/>
        </w:rPr>
        <w:t>07711698114</w:t>
      </w:r>
    </w:p>
    <w:p w14:paraId="31CC9C05" w14:textId="3901A624" w:rsidR="00173A7A" w:rsidRPr="00173A7A" w:rsidRDefault="00173A7A" w:rsidP="00173A7A">
      <w:pPr>
        <w:rPr>
          <w:rFonts w:ascii="Nunito Sans" w:eastAsia="Times New Roman" w:hAnsi="Nunito Sans" w:cs="Times New Roman"/>
          <w:color w:val="0000FF"/>
          <w:lang w:eastAsia="en-GB"/>
        </w:rPr>
      </w:pPr>
      <w:r w:rsidRPr="00173A7A">
        <w:rPr>
          <w:rFonts w:ascii="Nunito Sans" w:eastAsia="Times New Roman" w:hAnsi="Nunito Sans" w:cs="Times New Roman"/>
          <w:color w:val="000000"/>
          <w:lang w:eastAsia="en-GB"/>
        </w:rPr>
        <w:t xml:space="preserve">Email: </w:t>
      </w:r>
      <w:r>
        <w:rPr>
          <w:rFonts w:ascii="Nunito Sans" w:eastAsia="Times New Roman" w:hAnsi="Nunito Sans" w:cs="Times New Roman"/>
          <w:color w:val="0000FF"/>
          <w:lang w:eastAsia="en-GB"/>
        </w:rPr>
        <w:t>donald.gordon@westregion.org.uk</w:t>
      </w:r>
    </w:p>
    <w:p w14:paraId="373D0009" w14:textId="77777777" w:rsidR="00173A7A" w:rsidRPr="00173A7A" w:rsidRDefault="00173A7A" w:rsidP="005955BF">
      <w:pPr>
        <w:pStyle w:val="p2"/>
        <w:ind w:left="426" w:hanging="284"/>
        <w:rPr>
          <w:rFonts w:ascii="Nunito Sans" w:hAnsi="Nunito Sans"/>
          <w:sz w:val="24"/>
          <w:szCs w:val="24"/>
        </w:rPr>
      </w:pPr>
    </w:p>
    <w:p w14:paraId="013C78BB" w14:textId="77777777" w:rsidR="005955BF" w:rsidRDefault="005955BF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74F673B9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7ABB3B15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7077B3CD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2EFCFE4E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45BCFEDB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0D1E464F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76D2F4B1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695C88AE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46188FB9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5CD21100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00A0B438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7F23948E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0E5F4CF3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1E40D2A8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6624D471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729D3BC9" w14:textId="77777777" w:rsidR="00173A7A" w:rsidRDefault="00173A7A" w:rsidP="005955BF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</w:p>
    <w:p w14:paraId="4E426802" w14:textId="4442893B" w:rsidR="00173A7A" w:rsidRPr="00F965C4" w:rsidRDefault="00F965C4" w:rsidP="00F965C4">
      <w:pPr>
        <w:spacing w:before="100" w:beforeAutospacing="1" w:after="100" w:afterAutospacing="1"/>
        <w:ind w:left="426"/>
        <w:rPr>
          <w:rFonts w:ascii="Nunito Sans" w:eastAsia="Times New Roman" w:hAnsi="Nunito Sans" w:cs="Times New Roman"/>
          <w:color w:val="000000"/>
          <w:lang w:eastAsia="en-GB"/>
        </w:rPr>
      </w:pPr>
      <w:r>
        <w:rPr>
          <w:rFonts w:ascii="Nunito Sans" w:eastAsia="Times New Roman" w:hAnsi="Nunito Sans" w:cs="Times New Roman"/>
          <w:b/>
          <w:bCs/>
          <w:noProof/>
          <w:color w:val="006DDF"/>
          <w:kern w:val="36"/>
          <w:lang w:eastAsia="en-GB"/>
        </w:rPr>
        <w:drawing>
          <wp:anchor distT="0" distB="0" distL="114300" distR="114300" simplePos="0" relativeHeight="251661312" behindDoc="0" locked="0" layoutInCell="1" allowOverlap="1" wp14:anchorId="75648C3B" wp14:editId="289FDF42">
            <wp:simplePos x="0" y="0"/>
            <wp:positionH relativeFrom="margin">
              <wp:posOffset>3720629</wp:posOffset>
            </wp:positionH>
            <wp:positionV relativeFrom="margin">
              <wp:posOffset>-380144</wp:posOffset>
            </wp:positionV>
            <wp:extent cx="2082914" cy="946150"/>
            <wp:effectExtent l="0" t="0" r="0" b="0"/>
            <wp:wrapSquare wrapText="bothSides"/>
            <wp:docPr id="2074328369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19" name="Picture 1" descr="A blue text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914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A4A2B" w14:textId="18A6B38A" w:rsidR="00173A7A" w:rsidRPr="00173A7A" w:rsidRDefault="00173A7A" w:rsidP="00173A7A">
      <w:pPr>
        <w:pStyle w:val="p1"/>
        <w:rPr>
          <w:rFonts w:ascii="Nunito Sans" w:hAnsi="Nunito Sans"/>
          <w:b/>
          <w:bCs/>
          <w:color w:val="006DDF"/>
          <w:sz w:val="32"/>
          <w:szCs w:val="32"/>
        </w:rPr>
      </w:pPr>
      <w:r w:rsidRPr="00173A7A">
        <w:rPr>
          <w:rFonts w:ascii="Nunito Sans" w:hAnsi="Nunito Sans"/>
          <w:b/>
          <w:bCs/>
          <w:color w:val="006DDF"/>
          <w:sz w:val="32"/>
          <w:szCs w:val="32"/>
        </w:rPr>
        <w:t>Application Form</w:t>
      </w:r>
    </w:p>
    <w:p w14:paraId="7BD25F2D" w14:textId="77777777" w:rsidR="00173A7A" w:rsidRDefault="00173A7A" w:rsidP="00173A7A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388D211C" w14:textId="1F11687D" w:rsidR="00173A7A" w:rsidRDefault="00173A7A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  <w:r w:rsidRPr="00173A7A">
        <w:rPr>
          <w:rFonts w:ascii="Nunito Sans" w:eastAsia="Times New Roman" w:hAnsi="Nunito Sans" w:cs="Times New Roman"/>
          <w:color w:val="000000"/>
          <w:lang w:eastAsia="en-GB"/>
        </w:rPr>
        <w:t xml:space="preserve">If you are interested in applying for the role of </w:t>
      </w:r>
      <w:r>
        <w:rPr>
          <w:rFonts w:ascii="Nunito Sans" w:eastAsia="Times New Roman" w:hAnsi="Nunito Sans" w:cs="Times New Roman"/>
          <w:color w:val="000000"/>
          <w:lang w:eastAsia="en-GB"/>
        </w:rPr>
        <w:t xml:space="preserve">West Region </w:t>
      </w:r>
      <w:r w:rsidRPr="00173A7A">
        <w:rPr>
          <w:rFonts w:ascii="Nunito Sans" w:eastAsia="Times New Roman" w:hAnsi="Nunito Sans" w:cs="Times New Roman"/>
          <w:color w:val="000000"/>
          <w:lang w:eastAsia="en-GB"/>
        </w:rPr>
        <w:t>Treasurer, please complete the application</w:t>
      </w:r>
      <w:r>
        <w:rPr>
          <w:rFonts w:ascii="Nunito Sans" w:eastAsia="Times New Roman" w:hAnsi="Nunito Sans" w:cs="Times New Roman"/>
          <w:color w:val="000000"/>
          <w:lang w:eastAsia="en-GB"/>
        </w:rPr>
        <w:t xml:space="preserve"> </w:t>
      </w:r>
      <w:r w:rsidRPr="00173A7A">
        <w:rPr>
          <w:rFonts w:ascii="Nunito Sans" w:eastAsia="Times New Roman" w:hAnsi="Nunito Sans" w:cs="Times New Roman"/>
          <w:color w:val="000000"/>
          <w:lang w:eastAsia="en-GB"/>
        </w:rPr>
        <w:t>form below:</w:t>
      </w:r>
    </w:p>
    <w:p w14:paraId="0BAE47D9" w14:textId="77777777" w:rsidR="00F03AA0" w:rsidRDefault="00F03AA0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06"/>
      </w:tblGrid>
      <w:tr w:rsidR="00F03AA0" w14:paraId="1EF6CCB8" w14:textId="77777777" w:rsidTr="00F03AA0">
        <w:tc>
          <w:tcPr>
            <w:tcW w:w="9006" w:type="dxa"/>
            <w:tcBorders>
              <w:bottom w:val="single" w:sz="4" w:space="0" w:color="auto"/>
            </w:tcBorders>
          </w:tcPr>
          <w:p w14:paraId="65A8FCCA" w14:textId="20A344D2" w:rsidR="00F03AA0" w:rsidRDefault="00F03AA0" w:rsidP="00173A7A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  <w:r>
              <w:rPr>
                <w:rFonts w:ascii="Nunito Sans" w:eastAsia="Times New Roman" w:hAnsi="Nunito Sans" w:cs="Times New Roman"/>
                <w:color w:val="000000"/>
                <w:lang w:eastAsia="en-GB"/>
              </w:rPr>
              <w:t>Name:</w:t>
            </w:r>
          </w:p>
        </w:tc>
      </w:tr>
      <w:tr w:rsidR="00F03AA0" w14:paraId="2B63F6C1" w14:textId="77777777" w:rsidTr="00F03AA0">
        <w:tc>
          <w:tcPr>
            <w:tcW w:w="9006" w:type="dxa"/>
            <w:tcBorders>
              <w:left w:val="nil"/>
              <w:right w:val="nil"/>
            </w:tcBorders>
          </w:tcPr>
          <w:p w14:paraId="7D186191" w14:textId="77777777" w:rsidR="00F03AA0" w:rsidRDefault="00F03AA0" w:rsidP="00173A7A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  <w:tr w:rsidR="00F03AA0" w14:paraId="1512152D" w14:textId="77777777" w:rsidTr="00F03AA0">
        <w:tc>
          <w:tcPr>
            <w:tcW w:w="9006" w:type="dxa"/>
            <w:tcBorders>
              <w:bottom w:val="single" w:sz="4" w:space="0" w:color="auto"/>
            </w:tcBorders>
          </w:tcPr>
          <w:p w14:paraId="34FE265A" w14:textId="0866782C" w:rsidR="00F03AA0" w:rsidRDefault="00F03AA0" w:rsidP="00173A7A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  <w:r>
              <w:rPr>
                <w:rFonts w:ascii="Nunito Sans" w:eastAsia="Times New Roman" w:hAnsi="Nunito Sans" w:cs="Times New Roman"/>
                <w:color w:val="000000"/>
                <w:lang w:eastAsia="en-GB"/>
              </w:rPr>
              <w:t>Telephone Number:</w:t>
            </w:r>
          </w:p>
        </w:tc>
      </w:tr>
      <w:tr w:rsidR="00F03AA0" w14:paraId="66E095DA" w14:textId="77777777" w:rsidTr="00F03AA0">
        <w:tc>
          <w:tcPr>
            <w:tcW w:w="9006" w:type="dxa"/>
            <w:tcBorders>
              <w:left w:val="nil"/>
              <w:right w:val="nil"/>
            </w:tcBorders>
          </w:tcPr>
          <w:p w14:paraId="71C327F3" w14:textId="77777777" w:rsidR="00F03AA0" w:rsidRDefault="00F03AA0" w:rsidP="00173A7A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  <w:tr w:rsidR="00F03AA0" w14:paraId="7FAACAE6" w14:textId="77777777" w:rsidTr="00F03AA0">
        <w:tc>
          <w:tcPr>
            <w:tcW w:w="9006" w:type="dxa"/>
            <w:tcBorders>
              <w:bottom w:val="single" w:sz="4" w:space="0" w:color="auto"/>
            </w:tcBorders>
          </w:tcPr>
          <w:p w14:paraId="50E1C0B5" w14:textId="1452B537" w:rsidR="00F03AA0" w:rsidRDefault="00F03AA0" w:rsidP="00173A7A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  <w:r>
              <w:rPr>
                <w:rFonts w:ascii="Nunito Sans" w:eastAsia="Times New Roman" w:hAnsi="Nunito Sans" w:cs="Times New Roman"/>
                <w:color w:val="000000"/>
                <w:lang w:eastAsia="en-GB"/>
              </w:rPr>
              <w:t>Email address:</w:t>
            </w:r>
          </w:p>
        </w:tc>
      </w:tr>
      <w:tr w:rsidR="00F03AA0" w14:paraId="371357B2" w14:textId="77777777" w:rsidTr="00F03AA0">
        <w:tc>
          <w:tcPr>
            <w:tcW w:w="9006" w:type="dxa"/>
            <w:tcBorders>
              <w:left w:val="nil"/>
              <w:right w:val="nil"/>
            </w:tcBorders>
          </w:tcPr>
          <w:p w14:paraId="27A3196E" w14:textId="3DA3C7B3" w:rsidR="00F03AA0" w:rsidRDefault="00F03AA0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  <w:tr w:rsidR="00F03AA0" w14:paraId="41BC46B6" w14:textId="77777777" w:rsidTr="00F03AA0">
        <w:tc>
          <w:tcPr>
            <w:tcW w:w="9006" w:type="dxa"/>
            <w:tcBorders>
              <w:bottom w:val="single" w:sz="4" w:space="0" w:color="auto"/>
            </w:tcBorders>
          </w:tcPr>
          <w:p w14:paraId="69E7BD51" w14:textId="0D98AA2E" w:rsidR="00F03AA0" w:rsidRPr="00173A7A" w:rsidRDefault="00F03AA0" w:rsidP="00F03AA0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  <w:r w:rsidRPr="00173A7A">
              <w:rPr>
                <w:rFonts w:ascii="Nunito Sans" w:eastAsia="Times New Roman" w:hAnsi="Nunito Sans" w:cs="Times New Roman"/>
                <w:color w:val="000000"/>
                <w:lang w:eastAsia="en-GB"/>
              </w:rPr>
              <w:t xml:space="preserve">Please outline why you want to apply for the role of </w:t>
            </w:r>
            <w:r>
              <w:rPr>
                <w:rFonts w:ascii="Nunito Sans" w:eastAsia="Times New Roman" w:hAnsi="Nunito Sans" w:cs="Times New Roman"/>
                <w:color w:val="000000"/>
                <w:lang w:eastAsia="en-GB"/>
              </w:rPr>
              <w:t xml:space="preserve">West Region </w:t>
            </w:r>
            <w:r w:rsidRPr="00173A7A">
              <w:rPr>
                <w:rFonts w:ascii="Nunito Sans" w:eastAsia="Times New Roman" w:hAnsi="Nunito Sans" w:cs="Times New Roman"/>
                <w:color w:val="000000"/>
                <w:lang w:eastAsia="en-GB"/>
              </w:rPr>
              <w:t>Treasurer:</w:t>
            </w:r>
          </w:p>
          <w:p w14:paraId="1030CD65" w14:textId="77777777" w:rsidR="00F03AA0" w:rsidRDefault="00F03AA0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4969B617" w14:textId="77777777" w:rsidR="00F965C4" w:rsidRDefault="00F965C4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560761EE" w14:textId="77777777" w:rsidR="00F965C4" w:rsidRDefault="00F965C4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0B70C764" w14:textId="77777777" w:rsidR="00F965C4" w:rsidRDefault="00F965C4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7C180D1F" w14:textId="77777777" w:rsidR="00F965C4" w:rsidRDefault="00F965C4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  <w:tr w:rsidR="00F03AA0" w14:paraId="451073F8" w14:textId="77777777" w:rsidTr="00F03AA0">
        <w:tc>
          <w:tcPr>
            <w:tcW w:w="9006" w:type="dxa"/>
            <w:tcBorders>
              <w:left w:val="nil"/>
              <w:right w:val="nil"/>
            </w:tcBorders>
          </w:tcPr>
          <w:p w14:paraId="6EF195E5" w14:textId="34C55013" w:rsidR="00F03AA0" w:rsidRDefault="00F03AA0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  <w:tr w:rsidR="00F03AA0" w14:paraId="12549EE2" w14:textId="77777777" w:rsidTr="00F03AA0">
        <w:tc>
          <w:tcPr>
            <w:tcW w:w="9006" w:type="dxa"/>
            <w:tcBorders>
              <w:bottom w:val="single" w:sz="4" w:space="0" w:color="auto"/>
            </w:tcBorders>
          </w:tcPr>
          <w:p w14:paraId="5F5E8228" w14:textId="623D17AA" w:rsidR="00F03AA0" w:rsidRPr="00173A7A" w:rsidRDefault="00F03AA0" w:rsidP="00F03AA0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  <w:r w:rsidRPr="00173A7A">
              <w:rPr>
                <w:rFonts w:ascii="Nunito Sans" w:eastAsia="Times New Roman" w:hAnsi="Nunito Sans" w:cs="Times New Roman"/>
                <w:color w:val="000000"/>
                <w:lang w:eastAsia="en-GB"/>
              </w:rPr>
              <w:t>Please briefly explain why you would be suitable for this role, including professional and voluntary</w:t>
            </w:r>
            <w:r>
              <w:rPr>
                <w:rFonts w:ascii="Nunito Sans" w:eastAsia="Times New Roman" w:hAnsi="Nunito Sans" w:cs="Times New Roman"/>
                <w:color w:val="000000"/>
                <w:lang w:eastAsia="en-GB"/>
              </w:rPr>
              <w:t xml:space="preserve"> </w:t>
            </w:r>
            <w:r w:rsidRPr="00173A7A">
              <w:rPr>
                <w:rFonts w:ascii="Nunito Sans" w:eastAsia="Times New Roman" w:hAnsi="Nunito Sans" w:cs="Times New Roman"/>
                <w:color w:val="000000"/>
                <w:lang w:eastAsia="en-GB"/>
              </w:rPr>
              <w:t>experience, within or outside Scouting (refer to role description):</w:t>
            </w:r>
          </w:p>
          <w:p w14:paraId="490472FD" w14:textId="77777777" w:rsidR="00F03AA0" w:rsidRDefault="00F03AA0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30C3B56C" w14:textId="77777777" w:rsidR="00F965C4" w:rsidRDefault="00F965C4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11D513C3" w14:textId="77777777" w:rsidR="00F965C4" w:rsidRDefault="00F965C4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31C51889" w14:textId="77777777" w:rsidR="00F965C4" w:rsidRDefault="00F965C4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233DBBA6" w14:textId="77777777" w:rsidR="00F965C4" w:rsidRDefault="00F965C4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  <w:tr w:rsidR="00F03AA0" w14:paraId="231A00E8" w14:textId="77777777" w:rsidTr="00F03AA0">
        <w:tc>
          <w:tcPr>
            <w:tcW w:w="9006" w:type="dxa"/>
            <w:tcBorders>
              <w:left w:val="nil"/>
              <w:right w:val="nil"/>
            </w:tcBorders>
          </w:tcPr>
          <w:p w14:paraId="535FF3D4" w14:textId="2D006B96" w:rsidR="00F03AA0" w:rsidRDefault="00F03AA0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  <w:tr w:rsidR="00F03AA0" w14:paraId="64DD9717" w14:textId="77777777" w:rsidTr="00F03AA0">
        <w:tc>
          <w:tcPr>
            <w:tcW w:w="9006" w:type="dxa"/>
            <w:tcBorders>
              <w:bottom w:val="single" w:sz="4" w:space="0" w:color="auto"/>
            </w:tcBorders>
          </w:tcPr>
          <w:p w14:paraId="56E0B6D2" w14:textId="77777777" w:rsidR="00F03AA0" w:rsidRPr="00173A7A" w:rsidRDefault="00F03AA0" w:rsidP="00F03AA0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  <w:r w:rsidRPr="00173A7A">
              <w:rPr>
                <w:rFonts w:ascii="Nunito Sans" w:eastAsia="Times New Roman" w:hAnsi="Nunito Sans" w:cs="Times New Roman"/>
                <w:color w:val="000000"/>
                <w:lang w:eastAsia="en-GB"/>
              </w:rPr>
              <w:t>Please describe the skills you would bring to this role (refer to person specification):</w:t>
            </w:r>
          </w:p>
          <w:p w14:paraId="7B40C55F" w14:textId="77777777" w:rsidR="00F03AA0" w:rsidRDefault="00F03AA0" w:rsidP="00F03AA0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11EA4F86" w14:textId="77777777" w:rsidR="00F965C4" w:rsidRDefault="00F965C4" w:rsidP="00F03AA0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55B69402" w14:textId="77777777" w:rsidR="00F965C4" w:rsidRDefault="00F965C4" w:rsidP="00F03AA0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66CC871A" w14:textId="77777777" w:rsidR="00F965C4" w:rsidRDefault="00F965C4" w:rsidP="00F03AA0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  <w:p w14:paraId="7558A5CD" w14:textId="714B0467" w:rsidR="00F965C4" w:rsidRDefault="00F965C4" w:rsidP="00F03AA0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  <w:tr w:rsidR="00F03AA0" w14:paraId="5302C9B1" w14:textId="77777777" w:rsidTr="00F03AA0">
        <w:tc>
          <w:tcPr>
            <w:tcW w:w="9006" w:type="dxa"/>
            <w:tcBorders>
              <w:left w:val="nil"/>
              <w:bottom w:val="nil"/>
              <w:right w:val="nil"/>
            </w:tcBorders>
          </w:tcPr>
          <w:p w14:paraId="23FA43AB" w14:textId="05D2814A" w:rsidR="00F03AA0" w:rsidRDefault="00F03AA0" w:rsidP="00F12C31">
            <w:pPr>
              <w:rPr>
                <w:rFonts w:ascii="Nunito Sans" w:eastAsia="Times New Roman" w:hAnsi="Nunito Sans" w:cs="Times New Roman"/>
                <w:color w:val="000000"/>
                <w:lang w:eastAsia="en-GB"/>
              </w:rPr>
            </w:pPr>
          </w:p>
        </w:tc>
      </w:tr>
    </w:tbl>
    <w:p w14:paraId="7231657D" w14:textId="11A91CD4" w:rsidR="00173A7A" w:rsidRDefault="00173A7A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  <w:r w:rsidRPr="00173A7A">
        <w:rPr>
          <w:rFonts w:ascii="Nunito Sans" w:eastAsia="Times New Roman" w:hAnsi="Nunito Sans" w:cs="Times New Roman"/>
          <w:color w:val="000000"/>
          <w:lang w:eastAsia="en-GB"/>
        </w:rPr>
        <w:lastRenderedPageBreak/>
        <w:t xml:space="preserve">By submitting this application, I declare that I have read the Trustee declaration on and </w:t>
      </w:r>
      <w:r w:rsidR="00F03AA0">
        <w:rPr>
          <w:rFonts w:ascii="Nunito Sans" w:eastAsia="Times New Roman" w:hAnsi="Nunito Sans" w:cs="Times New Roman"/>
          <w:color w:val="000000"/>
          <w:lang w:eastAsia="en-GB"/>
        </w:rPr>
        <w:t xml:space="preserve">can </w:t>
      </w:r>
      <w:r w:rsidRPr="00173A7A">
        <w:rPr>
          <w:rFonts w:ascii="Nunito Sans" w:eastAsia="Times New Roman" w:hAnsi="Nunito Sans" w:cs="Times New Roman"/>
          <w:color w:val="000000"/>
          <w:lang w:eastAsia="en-GB"/>
        </w:rPr>
        <w:t>confirm that I am eligible to hold a Trustee role</w:t>
      </w:r>
      <w:r w:rsidR="00F03AA0">
        <w:rPr>
          <w:rFonts w:ascii="Nunito Sans" w:eastAsia="Times New Roman" w:hAnsi="Nunito Sans" w:cs="Times New Roman"/>
          <w:color w:val="000000"/>
          <w:lang w:eastAsia="en-GB"/>
        </w:rPr>
        <w:t xml:space="preserve"> with West Region Scouts.</w:t>
      </w:r>
    </w:p>
    <w:p w14:paraId="31701197" w14:textId="77777777" w:rsidR="00F03AA0" w:rsidRPr="00173A7A" w:rsidRDefault="00F03AA0" w:rsidP="00173A7A">
      <w:pPr>
        <w:rPr>
          <w:rFonts w:ascii="Nunito Sans" w:eastAsia="Times New Roman" w:hAnsi="Nunito Sans" w:cs="Times New Roman"/>
          <w:color w:val="000000"/>
          <w:lang w:eastAsia="en-GB"/>
        </w:rPr>
      </w:pPr>
    </w:p>
    <w:p w14:paraId="6AE92321" w14:textId="0FFA0087" w:rsidR="00A87CB0" w:rsidRPr="00F965C4" w:rsidRDefault="00173A7A">
      <w:pPr>
        <w:rPr>
          <w:rFonts w:ascii="Nunito Sans" w:eastAsia="Times New Roman" w:hAnsi="Nunito Sans" w:cs="Times New Roman"/>
          <w:color w:val="000000"/>
          <w:lang w:eastAsia="en-GB"/>
        </w:rPr>
      </w:pPr>
      <w:r w:rsidRPr="00173A7A">
        <w:rPr>
          <w:rFonts w:ascii="Nunito Sans" w:eastAsia="Times New Roman" w:hAnsi="Nunito Sans" w:cs="Times New Roman"/>
          <w:color w:val="000000"/>
          <w:lang w:eastAsia="en-GB"/>
        </w:rPr>
        <w:t xml:space="preserve">Please return this form to: </w:t>
      </w:r>
      <w:r w:rsidR="00F03AA0">
        <w:rPr>
          <w:rFonts w:ascii="Nunito Sans" w:eastAsia="Times New Roman" w:hAnsi="Nunito Sans" w:cs="Times New Roman"/>
          <w:color w:val="000000"/>
          <w:lang w:eastAsia="en-GB"/>
        </w:rPr>
        <w:t>Donald Gordon, Regional Chair</w:t>
      </w:r>
      <w:r w:rsidR="00F965C4">
        <w:rPr>
          <w:rFonts w:ascii="Nunito Sans" w:eastAsia="Times New Roman" w:hAnsi="Nunito Sans" w:cs="Times New Roman"/>
          <w:color w:val="000000"/>
          <w:lang w:eastAsia="en-GB"/>
        </w:rPr>
        <w:t xml:space="preserve"> by Saturday 05 July, 2025. </w:t>
      </w:r>
      <w:r w:rsidR="00F965C4" w:rsidRPr="00F965C4">
        <w:rPr>
          <w:rFonts w:ascii="Nunito Sans" w:eastAsia="Times New Roman" w:hAnsi="Nunito Sans" w:cs="Times New Roman"/>
          <w:color w:val="0070C0"/>
          <w:lang w:eastAsia="en-GB"/>
        </w:rPr>
        <w:t>donald.gordon@westregion.org.uk.</w:t>
      </w:r>
    </w:p>
    <w:sectPr w:rsidR="00A87CB0" w:rsidRPr="00F965C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4B3F" w14:textId="77777777" w:rsidR="00AB414C" w:rsidRDefault="00AB414C" w:rsidP="006A3F1B">
      <w:r>
        <w:separator/>
      </w:r>
    </w:p>
  </w:endnote>
  <w:endnote w:type="continuationSeparator" w:id="0">
    <w:p w14:paraId="72C352F3" w14:textId="77777777" w:rsidR="00AB414C" w:rsidRDefault="00AB414C" w:rsidP="006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0608" w14:textId="1ECF5D32" w:rsidR="006A3F1B" w:rsidRPr="006A3F1B" w:rsidRDefault="006A3F1B" w:rsidP="006A3F1B">
    <w:pPr>
      <w:pStyle w:val="Footer"/>
      <w:jc w:val="center"/>
      <w:rPr>
        <w:rFonts w:ascii="Nunito Sans" w:hAnsi="Nunito Sans"/>
        <w:color w:val="747474" w:themeColor="background2" w:themeShade="80"/>
        <w:sz w:val="16"/>
        <w:szCs w:val="16"/>
      </w:rPr>
    </w:pPr>
    <w:r w:rsidRPr="006A3F1B">
      <w:rPr>
        <w:rFonts w:ascii="Nunito Sans" w:hAnsi="Nunito Sans"/>
        <w:color w:val="747474" w:themeColor="background2" w:themeShade="80"/>
        <w:sz w:val="16"/>
        <w:szCs w:val="16"/>
      </w:rPr>
      <w:t>West Regional Scouts Version 1,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E56E" w14:textId="77777777" w:rsidR="00AB414C" w:rsidRDefault="00AB414C" w:rsidP="006A3F1B">
      <w:r>
        <w:separator/>
      </w:r>
    </w:p>
  </w:footnote>
  <w:footnote w:type="continuationSeparator" w:id="0">
    <w:p w14:paraId="040E88F6" w14:textId="77777777" w:rsidR="00AB414C" w:rsidRDefault="00AB414C" w:rsidP="006A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FA1"/>
    <w:multiLevelType w:val="hybridMultilevel"/>
    <w:tmpl w:val="4BE28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619"/>
    <w:multiLevelType w:val="hybridMultilevel"/>
    <w:tmpl w:val="F45A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0B1B"/>
    <w:multiLevelType w:val="hybridMultilevel"/>
    <w:tmpl w:val="8522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62B7"/>
    <w:multiLevelType w:val="hybridMultilevel"/>
    <w:tmpl w:val="8FC8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05163"/>
    <w:multiLevelType w:val="hybridMultilevel"/>
    <w:tmpl w:val="F3EAEA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FC4B4E"/>
    <w:multiLevelType w:val="hybridMultilevel"/>
    <w:tmpl w:val="C8C6D38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C3338A"/>
    <w:multiLevelType w:val="hybridMultilevel"/>
    <w:tmpl w:val="D1006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6009">
    <w:abstractNumId w:val="6"/>
  </w:num>
  <w:num w:numId="2" w16cid:durableId="1812674429">
    <w:abstractNumId w:val="0"/>
  </w:num>
  <w:num w:numId="3" w16cid:durableId="1732002408">
    <w:abstractNumId w:val="5"/>
  </w:num>
  <w:num w:numId="4" w16cid:durableId="797263131">
    <w:abstractNumId w:val="4"/>
  </w:num>
  <w:num w:numId="5" w16cid:durableId="1533761869">
    <w:abstractNumId w:val="2"/>
  </w:num>
  <w:num w:numId="6" w16cid:durableId="1431706163">
    <w:abstractNumId w:val="3"/>
  </w:num>
  <w:num w:numId="7" w16cid:durableId="211131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75"/>
    <w:rsid w:val="00000DF4"/>
    <w:rsid w:val="00076A31"/>
    <w:rsid w:val="00085538"/>
    <w:rsid w:val="000A6319"/>
    <w:rsid w:val="00173A7A"/>
    <w:rsid w:val="001802C3"/>
    <w:rsid w:val="001D7389"/>
    <w:rsid w:val="002B6175"/>
    <w:rsid w:val="002F36B7"/>
    <w:rsid w:val="003247A5"/>
    <w:rsid w:val="00332E77"/>
    <w:rsid w:val="00364A86"/>
    <w:rsid w:val="003A211E"/>
    <w:rsid w:val="003E6414"/>
    <w:rsid w:val="00415731"/>
    <w:rsid w:val="00430D3D"/>
    <w:rsid w:val="004D0BB0"/>
    <w:rsid w:val="00503A28"/>
    <w:rsid w:val="0058410C"/>
    <w:rsid w:val="005955BF"/>
    <w:rsid w:val="005E5509"/>
    <w:rsid w:val="005F1EB2"/>
    <w:rsid w:val="00614D2F"/>
    <w:rsid w:val="00656543"/>
    <w:rsid w:val="00667AA0"/>
    <w:rsid w:val="0068423F"/>
    <w:rsid w:val="00690CF9"/>
    <w:rsid w:val="006A3F1B"/>
    <w:rsid w:val="006B11EE"/>
    <w:rsid w:val="006B3531"/>
    <w:rsid w:val="006B4C55"/>
    <w:rsid w:val="006C035A"/>
    <w:rsid w:val="006D41DC"/>
    <w:rsid w:val="006E119F"/>
    <w:rsid w:val="00747CA0"/>
    <w:rsid w:val="0078142B"/>
    <w:rsid w:val="007C3B77"/>
    <w:rsid w:val="007D57CC"/>
    <w:rsid w:val="008843E3"/>
    <w:rsid w:val="008C4552"/>
    <w:rsid w:val="008F30D3"/>
    <w:rsid w:val="00930632"/>
    <w:rsid w:val="00980EB8"/>
    <w:rsid w:val="00A27DA3"/>
    <w:rsid w:val="00A87CB0"/>
    <w:rsid w:val="00AB414C"/>
    <w:rsid w:val="00B05865"/>
    <w:rsid w:val="00B4292E"/>
    <w:rsid w:val="00B4557B"/>
    <w:rsid w:val="00B51B8E"/>
    <w:rsid w:val="00B551C5"/>
    <w:rsid w:val="00C05272"/>
    <w:rsid w:val="00C0544F"/>
    <w:rsid w:val="00C35806"/>
    <w:rsid w:val="00CA6A02"/>
    <w:rsid w:val="00D24F47"/>
    <w:rsid w:val="00D46936"/>
    <w:rsid w:val="00D92D6A"/>
    <w:rsid w:val="00DF57CB"/>
    <w:rsid w:val="00E302D3"/>
    <w:rsid w:val="00E42DB8"/>
    <w:rsid w:val="00E47229"/>
    <w:rsid w:val="00E76B59"/>
    <w:rsid w:val="00EA1EEF"/>
    <w:rsid w:val="00EA33DD"/>
    <w:rsid w:val="00EA7564"/>
    <w:rsid w:val="00EC7108"/>
    <w:rsid w:val="00EC7577"/>
    <w:rsid w:val="00F03AA0"/>
    <w:rsid w:val="00F44126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ED5A"/>
  <w15:chartTrackingRefBased/>
  <w15:docId w15:val="{2AD27B28-A440-D640-A472-0D954BE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6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6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B6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1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1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1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61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B6175"/>
    <w:rPr>
      <w:b/>
      <w:bCs/>
    </w:rPr>
  </w:style>
  <w:style w:type="character" w:styleId="Hyperlink">
    <w:name w:val="Hyperlink"/>
    <w:basedOn w:val="DefaultParagraphFont"/>
    <w:uiPriority w:val="99"/>
    <w:unhideWhenUsed/>
    <w:rsid w:val="002B61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6175"/>
  </w:style>
  <w:style w:type="paragraph" w:styleId="Header">
    <w:name w:val="header"/>
    <w:basedOn w:val="Normal"/>
    <w:link w:val="HeaderChar"/>
    <w:uiPriority w:val="99"/>
    <w:unhideWhenUsed/>
    <w:rsid w:val="006A3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1B"/>
  </w:style>
  <w:style w:type="paragraph" w:styleId="Footer">
    <w:name w:val="footer"/>
    <w:basedOn w:val="Normal"/>
    <w:link w:val="FooterChar"/>
    <w:uiPriority w:val="99"/>
    <w:unhideWhenUsed/>
    <w:rsid w:val="006A3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1B"/>
  </w:style>
  <w:style w:type="paragraph" w:customStyle="1" w:styleId="p1">
    <w:name w:val="p1"/>
    <w:basedOn w:val="Normal"/>
    <w:rsid w:val="005955BF"/>
    <w:rPr>
      <w:rFonts w:ascii="Helvetica" w:eastAsia="Times New Roman" w:hAnsi="Helvetica" w:cs="Times New Roman"/>
      <w:color w:val="38008E"/>
      <w:sz w:val="18"/>
      <w:szCs w:val="18"/>
      <w:lang w:eastAsia="en-GB"/>
    </w:rPr>
  </w:style>
  <w:style w:type="paragraph" w:customStyle="1" w:styleId="p2">
    <w:name w:val="p2"/>
    <w:basedOn w:val="Normal"/>
    <w:rsid w:val="005955BF"/>
    <w:rPr>
      <w:rFonts w:ascii="Helvetica" w:eastAsia="Times New Roman" w:hAnsi="Helvetica" w:cs="Times New Roman"/>
      <w:color w:val="000000"/>
      <w:sz w:val="18"/>
      <w:szCs w:val="18"/>
      <w:lang w:eastAsia="en-GB"/>
    </w:rPr>
  </w:style>
  <w:style w:type="paragraph" w:customStyle="1" w:styleId="p3">
    <w:name w:val="p3"/>
    <w:basedOn w:val="Normal"/>
    <w:rsid w:val="005955BF"/>
    <w:rPr>
      <w:rFonts w:ascii="Helvetica" w:eastAsia="Times New Roman" w:hAnsi="Helvetica" w:cs="Times New Roman"/>
      <w:color w:val="38008E"/>
      <w:sz w:val="15"/>
      <w:szCs w:val="15"/>
      <w:lang w:eastAsia="en-GB"/>
    </w:rPr>
  </w:style>
  <w:style w:type="character" w:customStyle="1" w:styleId="s1">
    <w:name w:val="s1"/>
    <w:basedOn w:val="DefaultParagraphFont"/>
    <w:rsid w:val="005955BF"/>
    <w:rPr>
      <w:color w:val="000000"/>
    </w:rPr>
  </w:style>
  <w:style w:type="paragraph" w:customStyle="1" w:styleId="p4">
    <w:name w:val="p4"/>
    <w:basedOn w:val="Normal"/>
    <w:rsid w:val="00173A7A"/>
    <w:rPr>
      <w:rFonts w:ascii="Helvetica" w:eastAsia="Times New Roman" w:hAnsi="Helvetica" w:cs="Times New Roman"/>
      <w:color w:val="0000FF"/>
      <w:sz w:val="18"/>
      <w:szCs w:val="18"/>
      <w:lang w:eastAsia="en-GB"/>
    </w:rPr>
  </w:style>
  <w:style w:type="paragraph" w:customStyle="1" w:styleId="p5">
    <w:name w:val="p5"/>
    <w:basedOn w:val="Normal"/>
    <w:rsid w:val="00173A7A"/>
    <w:rPr>
      <w:rFonts w:ascii="Helvetica" w:eastAsia="Times New Roman" w:hAnsi="Helvetica" w:cs="Times New Roman"/>
      <w:color w:val="38008E"/>
      <w:sz w:val="15"/>
      <w:szCs w:val="15"/>
      <w:lang w:eastAsia="en-GB"/>
    </w:rPr>
  </w:style>
  <w:style w:type="character" w:customStyle="1" w:styleId="s2">
    <w:name w:val="s2"/>
    <w:basedOn w:val="DefaultParagraphFont"/>
    <w:rsid w:val="00173A7A"/>
    <w:rPr>
      <w:rFonts w:ascii="Helvetica" w:hAnsi="Helvetica" w:hint="default"/>
      <w:sz w:val="11"/>
      <w:szCs w:val="11"/>
    </w:rPr>
  </w:style>
  <w:style w:type="character" w:customStyle="1" w:styleId="s3">
    <w:name w:val="s3"/>
    <w:basedOn w:val="DefaultParagraphFont"/>
    <w:rsid w:val="00173A7A"/>
    <w:rPr>
      <w:rFonts w:ascii="Helvetica" w:hAnsi="Helvetica" w:hint="default"/>
      <w:sz w:val="72"/>
      <w:szCs w:val="72"/>
    </w:rPr>
  </w:style>
  <w:style w:type="table" w:styleId="TableGrid">
    <w:name w:val="Table Grid"/>
    <w:basedOn w:val="TableNormal"/>
    <w:uiPriority w:val="39"/>
    <w:rsid w:val="00F0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65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65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Gordon</dc:creator>
  <cp:keywords/>
  <dc:description/>
  <cp:lastModifiedBy>Donald Gordon</cp:lastModifiedBy>
  <cp:revision>2</cp:revision>
  <dcterms:created xsi:type="dcterms:W3CDTF">2025-06-20T21:23:00Z</dcterms:created>
  <dcterms:modified xsi:type="dcterms:W3CDTF">2025-06-20T21:23:00Z</dcterms:modified>
</cp:coreProperties>
</file>